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95" w:rsidRDefault="00A858B2" w:rsidP="00233195">
      <w:pPr>
        <w:pStyle w:val="Default"/>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Rīga, 2016.gada 6</w:t>
      </w:r>
      <w:r w:rsidR="00387F56">
        <w:rPr>
          <w:rFonts w:ascii="Times New Roman" w:hAnsi="Times New Roman" w:cs="Times New Roman"/>
          <w:b/>
          <w:sz w:val="24"/>
          <w:szCs w:val="24"/>
        </w:rPr>
        <w:t>.</w:t>
      </w:r>
      <w:r>
        <w:rPr>
          <w:rFonts w:ascii="Times New Roman" w:hAnsi="Times New Roman" w:cs="Times New Roman"/>
          <w:b/>
          <w:sz w:val="24"/>
          <w:szCs w:val="24"/>
        </w:rPr>
        <w:t>jūnijā</w:t>
      </w:r>
    </w:p>
    <w:p w:rsidR="00233195" w:rsidRDefault="00233195" w:rsidP="00233195">
      <w:pPr>
        <w:pStyle w:val="Default"/>
        <w:spacing w:line="360" w:lineRule="auto"/>
        <w:rPr>
          <w:rFonts w:ascii="Times New Roman" w:hAnsi="Times New Roman" w:cs="Times New Roman"/>
          <w:b/>
          <w:sz w:val="24"/>
          <w:szCs w:val="24"/>
        </w:rPr>
      </w:pPr>
    </w:p>
    <w:p w:rsidR="00233195" w:rsidRPr="00233195" w:rsidRDefault="00233195" w:rsidP="00233195">
      <w:pPr>
        <w:pStyle w:val="Default"/>
        <w:spacing w:line="360" w:lineRule="auto"/>
        <w:jc w:val="right"/>
        <w:rPr>
          <w:rFonts w:ascii="Times New Roman" w:hAnsi="Times New Roman" w:cs="Times New Roman"/>
          <w:sz w:val="24"/>
          <w:szCs w:val="24"/>
        </w:rPr>
      </w:pPr>
      <w:r w:rsidRPr="00233195">
        <w:rPr>
          <w:rFonts w:ascii="Times New Roman" w:hAnsi="Times New Roman" w:cs="Times New Roman"/>
          <w:sz w:val="24"/>
          <w:szCs w:val="24"/>
        </w:rPr>
        <w:t>Augsti godātam Latvijas valsts Prezidentam</w:t>
      </w:r>
    </w:p>
    <w:p w:rsidR="00233195" w:rsidRDefault="00233195" w:rsidP="00233195">
      <w:pPr>
        <w:pStyle w:val="Default"/>
        <w:spacing w:line="360" w:lineRule="auto"/>
        <w:jc w:val="right"/>
        <w:rPr>
          <w:rFonts w:ascii="Times New Roman" w:hAnsi="Times New Roman" w:cs="Times New Roman"/>
          <w:sz w:val="24"/>
          <w:szCs w:val="24"/>
        </w:rPr>
      </w:pPr>
      <w:r w:rsidRPr="00233195">
        <w:rPr>
          <w:rFonts w:ascii="Times New Roman" w:hAnsi="Times New Roman" w:cs="Times New Roman"/>
          <w:sz w:val="24"/>
          <w:szCs w:val="24"/>
        </w:rPr>
        <w:t>Raimonda</w:t>
      </w:r>
      <w:r w:rsidR="0013044C">
        <w:rPr>
          <w:rFonts w:ascii="Times New Roman" w:hAnsi="Times New Roman" w:cs="Times New Roman"/>
          <w:sz w:val="24"/>
          <w:szCs w:val="24"/>
        </w:rPr>
        <w:t>m</w:t>
      </w:r>
      <w:r w:rsidRPr="00233195">
        <w:rPr>
          <w:rFonts w:ascii="Times New Roman" w:hAnsi="Times New Roman" w:cs="Times New Roman"/>
          <w:sz w:val="24"/>
          <w:szCs w:val="24"/>
        </w:rPr>
        <w:t xml:space="preserve"> Vējoņa kungam</w:t>
      </w:r>
    </w:p>
    <w:p w:rsidR="00233195" w:rsidRPr="00233195" w:rsidRDefault="00233195" w:rsidP="00233195">
      <w:pPr>
        <w:pStyle w:val="Default"/>
        <w:spacing w:line="360" w:lineRule="auto"/>
        <w:jc w:val="right"/>
        <w:rPr>
          <w:rFonts w:ascii="Times New Roman" w:hAnsi="Times New Roman" w:cs="Times New Roman"/>
          <w:sz w:val="24"/>
          <w:szCs w:val="24"/>
        </w:rPr>
      </w:pPr>
    </w:p>
    <w:p w:rsidR="00233195" w:rsidRPr="00233195" w:rsidRDefault="00233195" w:rsidP="00233195">
      <w:pPr>
        <w:pStyle w:val="Default"/>
        <w:spacing w:line="360" w:lineRule="auto"/>
        <w:jc w:val="right"/>
        <w:rPr>
          <w:rFonts w:ascii="Times New Roman" w:hAnsi="Times New Roman" w:cs="Times New Roman"/>
          <w:sz w:val="24"/>
          <w:szCs w:val="24"/>
        </w:rPr>
      </w:pPr>
      <w:r w:rsidRPr="00233195">
        <w:rPr>
          <w:rFonts w:ascii="Times New Roman" w:hAnsi="Times New Roman" w:cs="Times New Roman"/>
          <w:sz w:val="24"/>
          <w:szCs w:val="24"/>
        </w:rPr>
        <w:t>Ministru Kabinetam, Ministru prezidentam Mārim Kučinskim</w:t>
      </w:r>
    </w:p>
    <w:p w:rsidR="00233195" w:rsidRPr="00233195" w:rsidRDefault="00233195" w:rsidP="00233195">
      <w:pPr>
        <w:pStyle w:val="Default"/>
        <w:spacing w:line="360" w:lineRule="auto"/>
        <w:jc w:val="right"/>
        <w:rPr>
          <w:rFonts w:ascii="Times New Roman" w:hAnsi="Times New Roman" w:cs="Times New Roman"/>
          <w:sz w:val="24"/>
          <w:szCs w:val="24"/>
        </w:rPr>
      </w:pPr>
      <w:r w:rsidRPr="00233195">
        <w:rPr>
          <w:rFonts w:ascii="Times New Roman" w:hAnsi="Times New Roman" w:cs="Times New Roman"/>
          <w:sz w:val="24"/>
          <w:szCs w:val="24"/>
        </w:rPr>
        <w:t>Ekonomikas ministram Arvilam Ašeradenam</w:t>
      </w:r>
    </w:p>
    <w:p w:rsidR="00233195" w:rsidRPr="00233195" w:rsidRDefault="00233195" w:rsidP="00233195">
      <w:pPr>
        <w:pStyle w:val="Default"/>
        <w:spacing w:line="360" w:lineRule="auto"/>
        <w:jc w:val="right"/>
        <w:rPr>
          <w:rFonts w:ascii="Times New Roman" w:hAnsi="Times New Roman" w:cs="Times New Roman"/>
          <w:sz w:val="24"/>
          <w:szCs w:val="24"/>
        </w:rPr>
      </w:pPr>
    </w:p>
    <w:p w:rsidR="00233195" w:rsidRPr="00233195" w:rsidRDefault="00233195" w:rsidP="00233195">
      <w:pPr>
        <w:pStyle w:val="Default"/>
        <w:spacing w:line="360" w:lineRule="auto"/>
        <w:jc w:val="right"/>
        <w:rPr>
          <w:rFonts w:ascii="Times New Roman" w:hAnsi="Times New Roman" w:cs="Times New Roman"/>
          <w:sz w:val="24"/>
          <w:szCs w:val="24"/>
        </w:rPr>
      </w:pPr>
      <w:r w:rsidRPr="00233195">
        <w:rPr>
          <w:rFonts w:ascii="Times New Roman" w:hAnsi="Times New Roman" w:cs="Times New Roman"/>
          <w:sz w:val="24"/>
          <w:szCs w:val="24"/>
        </w:rPr>
        <w:t>no biedrības „Building Design and Construction Council” (BDCC)</w:t>
      </w:r>
    </w:p>
    <w:p w:rsidR="00233195" w:rsidRPr="00233195" w:rsidRDefault="00233195" w:rsidP="00233195">
      <w:pPr>
        <w:pStyle w:val="Default"/>
        <w:spacing w:line="360" w:lineRule="auto"/>
        <w:jc w:val="right"/>
        <w:rPr>
          <w:rFonts w:ascii="Times New Roman" w:hAnsi="Times New Roman" w:cs="Times New Roman"/>
          <w:sz w:val="24"/>
          <w:szCs w:val="24"/>
        </w:rPr>
      </w:pPr>
    </w:p>
    <w:p w:rsidR="00233195" w:rsidRPr="00233195" w:rsidRDefault="00233195" w:rsidP="00233195">
      <w:pPr>
        <w:pStyle w:val="Default"/>
        <w:spacing w:line="360" w:lineRule="auto"/>
        <w:jc w:val="right"/>
        <w:rPr>
          <w:rFonts w:ascii="Times New Roman" w:hAnsi="Times New Roman" w:cs="Times New Roman"/>
          <w:sz w:val="24"/>
          <w:szCs w:val="24"/>
        </w:rPr>
      </w:pPr>
      <w:r w:rsidRPr="00233195">
        <w:rPr>
          <w:rFonts w:ascii="Times New Roman" w:hAnsi="Times New Roman" w:cs="Times New Roman"/>
          <w:sz w:val="24"/>
          <w:szCs w:val="24"/>
        </w:rPr>
        <w:t>iesniegums.</w:t>
      </w:r>
    </w:p>
    <w:p w:rsidR="00233195" w:rsidRDefault="00233195" w:rsidP="00233195">
      <w:pPr>
        <w:pStyle w:val="Default"/>
        <w:spacing w:line="360" w:lineRule="auto"/>
        <w:rPr>
          <w:rFonts w:ascii="Times New Roman" w:hAnsi="Times New Roman" w:cs="Times New Roman"/>
          <w:b/>
          <w:sz w:val="24"/>
          <w:szCs w:val="24"/>
        </w:rPr>
      </w:pPr>
    </w:p>
    <w:p w:rsidR="00233195" w:rsidRDefault="00233195" w:rsidP="00233195">
      <w:pPr>
        <w:pStyle w:val="Default"/>
        <w:spacing w:line="360" w:lineRule="auto"/>
        <w:rPr>
          <w:rFonts w:ascii="Times New Roman" w:hAnsi="Times New Roman" w:cs="Times New Roman"/>
          <w:b/>
          <w:sz w:val="24"/>
          <w:szCs w:val="24"/>
        </w:rPr>
      </w:pPr>
    </w:p>
    <w:p w:rsidR="00233195" w:rsidRDefault="00233195" w:rsidP="00233195">
      <w:pPr>
        <w:pStyle w:val="Default"/>
        <w:spacing w:line="360" w:lineRule="auto"/>
        <w:rPr>
          <w:rFonts w:ascii="Times New Roman" w:hAnsi="Times New Roman" w:cs="Times New Roman"/>
          <w:sz w:val="24"/>
          <w:szCs w:val="24"/>
        </w:rPr>
      </w:pPr>
      <w:r>
        <w:rPr>
          <w:rFonts w:ascii="Times New Roman" w:hAnsi="Times New Roman" w:cs="Times New Roman"/>
          <w:sz w:val="24"/>
          <w:szCs w:val="24"/>
        </w:rPr>
        <w:t>Vēlamies vērst uzmanību uz visai Latvijas tautsaimniecībai nozīmīgās būvniecības nozares attīstību bremzējošiem faktoriem, kuru cēloņi un izcelsme meklējama valsts institūciju neizdarībā.</w:t>
      </w:r>
      <w:r w:rsidR="00430C1A">
        <w:rPr>
          <w:rFonts w:ascii="Times New Roman" w:hAnsi="Times New Roman" w:cs="Times New Roman"/>
          <w:sz w:val="24"/>
          <w:szCs w:val="24"/>
        </w:rPr>
        <w:t xml:space="preserve"> Vēlamie</w:t>
      </w:r>
      <w:r w:rsidR="00AD039E">
        <w:rPr>
          <w:rFonts w:ascii="Times New Roman" w:hAnsi="Times New Roman" w:cs="Times New Roman"/>
          <w:sz w:val="24"/>
          <w:szCs w:val="24"/>
        </w:rPr>
        <w:t>s</w:t>
      </w:r>
      <w:r w:rsidR="00430C1A">
        <w:rPr>
          <w:rFonts w:ascii="Times New Roman" w:hAnsi="Times New Roman" w:cs="Times New Roman"/>
          <w:sz w:val="24"/>
          <w:szCs w:val="24"/>
        </w:rPr>
        <w:t xml:space="preserve"> norādīt - k</w:t>
      </w:r>
      <w:r>
        <w:rPr>
          <w:rFonts w:ascii="Times New Roman" w:hAnsi="Times New Roman" w:cs="Times New Roman"/>
          <w:sz w:val="24"/>
          <w:szCs w:val="24"/>
        </w:rPr>
        <w:t>amēr valsts pārvalde nestrādās produktīvi, ir pilnīgi lieki no valsts institūciju puses bārstīt frāzes un imitēt darbību, kas attiecināma</w:t>
      </w:r>
      <w:r w:rsidR="00EF4BCA">
        <w:rPr>
          <w:rFonts w:ascii="Times New Roman" w:hAnsi="Times New Roman" w:cs="Times New Roman"/>
          <w:sz w:val="24"/>
          <w:szCs w:val="24"/>
        </w:rPr>
        <w:t>s</w:t>
      </w:r>
      <w:r>
        <w:rPr>
          <w:rFonts w:ascii="Times New Roman" w:hAnsi="Times New Roman" w:cs="Times New Roman"/>
          <w:sz w:val="24"/>
          <w:szCs w:val="24"/>
        </w:rPr>
        <w:t xml:space="preserve"> uz ēnu ekonomikas mazināšanu būvniecības nozarē un citām praktiskajā d</w:t>
      </w:r>
      <w:r w:rsidR="00430C1A">
        <w:rPr>
          <w:rFonts w:ascii="Times New Roman" w:hAnsi="Times New Roman" w:cs="Times New Roman"/>
          <w:sz w:val="24"/>
          <w:szCs w:val="24"/>
        </w:rPr>
        <w:t>zīvē nerealizējamām aktivitātēm ar mērķi uzlabot ekonomisko vidi.</w:t>
      </w:r>
    </w:p>
    <w:p w:rsidR="00387F56" w:rsidRDefault="00387F56" w:rsidP="00233195">
      <w:pPr>
        <w:pStyle w:val="Default"/>
        <w:spacing w:line="360" w:lineRule="auto"/>
        <w:rPr>
          <w:rFonts w:ascii="Times New Roman" w:hAnsi="Times New Roman" w:cs="Times New Roman"/>
          <w:sz w:val="24"/>
          <w:szCs w:val="24"/>
        </w:rPr>
      </w:pPr>
    </w:p>
    <w:p w:rsidR="00387F56" w:rsidRDefault="00387F56" w:rsidP="00233195">
      <w:pPr>
        <w:pStyle w:val="Default"/>
        <w:spacing w:line="360" w:lineRule="auto"/>
        <w:rPr>
          <w:rFonts w:ascii="Times New Roman" w:hAnsi="Times New Roman" w:cs="Times New Roman"/>
          <w:sz w:val="24"/>
          <w:szCs w:val="24"/>
        </w:rPr>
      </w:pPr>
      <w:r>
        <w:rPr>
          <w:rFonts w:ascii="Times New Roman" w:hAnsi="Times New Roman" w:cs="Times New Roman"/>
          <w:sz w:val="24"/>
          <w:szCs w:val="24"/>
        </w:rPr>
        <w:t>Ar šo vēstuli vēlamies norādīt uz vairākām sekojošām lietām:</w:t>
      </w:r>
    </w:p>
    <w:p w:rsidR="00EF4BCA" w:rsidRDefault="00EF4BCA" w:rsidP="00EF4BCA">
      <w:pPr>
        <w:pStyle w:val="Default"/>
        <w:spacing w:line="360" w:lineRule="auto"/>
        <w:rPr>
          <w:rFonts w:ascii="Times New Roman" w:hAnsi="Times New Roman" w:cs="Times New Roman"/>
          <w:sz w:val="24"/>
          <w:szCs w:val="24"/>
        </w:rPr>
      </w:pPr>
    </w:p>
    <w:p w:rsidR="00EF4BCA" w:rsidRPr="00EF4BCA" w:rsidRDefault="00EF4BCA" w:rsidP="00EF4BCA">
      <w:pPr>
        <w:pStyle w:val="Default"/>
        <w:spacing w:line="360" w:lineRule="auto"/>
        <w:rPr>
          <w:rFonts w:ascii="Times New Roman" w:hAnsi="Times New Roman" w:cs="Times New Roman"/>
          <w:b/>
          <w:sz w:val="24"/>
          <w:szCs w:val="24"/>
        </w:rPr>
      </w:pPr>
      <w:r>
        <w:rPr>
          <w:rFonts w:ascii="Times New Roman" w:hAnsi="Times New Roman" w:cs="Times New Roman"/>
          <w:b/>
          <w:sz w:val="24"/>
          <w:szCs w:val="24"/>
        </w:rPr>
        <w:t>Pirmkārt</w:t>
      </w:r>
    </w:p>
    <w:p w:rsidR="00E47F9C" w:rsidRDefault="00EF4BCA" w:rsidP="00EF4BCA">
      <w:pPr>
        <w:pStyle w:val="Default"/>
        <w:spacing w:line="360" w:lineRule="auto"/>
        <w:rPr>
          <w:rFonts w:ascii="Times New Roman" w:hAnsi="Times New Roman" w:cs="Times New Roman"/>
          <w:sz w:val="24"/>
          <w:szCs w:val="24"/>
        </w:rPr>
      </w:pPr>
      <w:r>
        <w:rPr>
          <w:rFonts w:ascii="Times New Roman" w:hAnsi="Times New Roman" w:cs="Times New Roman"/>
          <w:sz w:val="24"/>
          <w:szCs w:val="24"/>
        </w:rPr>
        <w:t xml:space="preserve">ES līdzfinansējuma iepludināšana būvniecības nozarē šobrīd tiek kavēta dēļ ministriju </w:t>
      </w:r>
      <w:r w:rsidR="00E47F9C">
        <w:rPr>
          <w:rFonts w:ascii="Times New Roman" w:hAnsi="Times New Roman" w:cs="Times New Roman"/>
          <w:sz w:val="24"/>
          <w:szCs w:val="24"/>
        </w:rPr>
        <w:t>nespējas izpildīt mājas darbus.</w:t>
      </w:r>
    </w:p>
    <w:p w:rsidR="00E47F9C" w:rsidRDefault="00E47F9C" w:rsidP="00EF4BCA">
      <w:pPr>
        <w:pStyle w:val="Default"/>
        <w:spacing w:line="360" w:lineRule="auto"/>
        <w:rPr>
          <w:rFonts w:ascii="Times New Roman" w:hAnsi="Times New Roman" w:cs="Times New Roman"/>
          <w:sz w:val="24"/>
          <w:szCs w:val="24"/>
        </w:rPr>
      </w:pPr>
    </w:p>
    <w:p w:rsidR="00EF4BCA" w:rsidRDefault="00EF4BCA" w:rsidP="00EF4BCA">
      <w:pPr>
        <w:pStyle w:val="Default"/>
        <w:spacing w:line="360" w:lineRule="auto"/>
        <w:rPr>
          <w:rFonts w:ascii="Times New Roman" w:hAnsi="Times New Roman" w:cs="Times New Roman"/>
          <w:sz w:val="24"/>
          <w:szCs w:val="24"/>
        </w:rPr>
      </w:pPr>
      <w:r>
        <w:rPr>
          <w:rFonts w:ascii="Times New Roman" w:hAnsi="Times New Roman" w:cs="Times New Roman"/>
          <w:sz w:val="24"/>
          <w:szCs w:val="24"/>
        </w:rPr>
        <w:t xml:space="preserve">Citējam </w:t>
      </w:r>
      <w:r w:rsidRPr="00C3175D">
        <w:rPr>
          <w:rFonts w:ascii="Times New Roman" w:hAnsi="Times New Roman"/>
          <w:sz w:val="24"/>
          <w:szCs w:val="24"/>
          <w:shd w:val="clear" w:color="auto" w:fill="FFFFFF"/>
        </w:rPr>
        <w:t xml:space="preserve">FM valsts sekretāres vietnieku ES fondu jautājumos </w:t>
      </w:r>
      <w:r>
        <w:rPr>
          <w:rFonts w:ascii="Times New Roman" w:hAnsi="Times New Roman" w:cs="Times New Roman"/>
          <w:sz w:val="24"/>
          <w:szCs w:val="24"/>
        </w:rPr>
        <w:t xml:space="preserve">A.Eberharda kungu no intervijas žurnālam “Latvijas Būvniecība” 2016/1 (pielikumā publikācija pdf versija): </w:t>
      </w:r>
    </w:p>
    <w:p w:rsidR="00EF4BCA" w:rsidRDefault="00EF4BCA" w:rsidP="00EF4BCA">
      <w:pPr>
        <w:spacing w:line="360" w:lineRule="auto"/>
        <w:rPr>
          <w:lang w:val="lv-LV"/>
        </w:rPr>
      </w:pPr>
      <w:r w:rsidRPr="00EF4BCA">
        <w:rPr>
          <w:lang w:val="lv-LV"/>
        </w:rPr>
        <w:t>“</w:t>
      </w:r>
      <w:r>
        <w:rPr>
          <w:lang w:val="lv-LV"/>
        </w:rPr>
        <w:t>...</w:t>
      </w:r>
      <w:r w:rsidRPr="00EF4BCA">
        <w:rPr>
          <w:lang w:val="lv-LV"/>
        </w:rPr>
        <w:t>lai plānotās investīcijas varētu ieplūst ekonomikā, ir nozaru ministriju pārziņā, tostarp tā ir dažādu EK noteikto nosacījumu izpilde, tirgus nepilnību izvērtējumi finanšu instrumentu gadījumā, kā arī specifisko atbalsta mērķu īstenošanas nosacījumu jeb spēles noteikumu un kritēriju projektu iesniegumu vērtēšanai izstrāde.</w:t>
      </w:r>
      <w:r>
        <w:rPr>
          <w:lang w:val="lv-LV"/>
        </w:rPr>
        <w:t xml:space="preserve"> </w:t>
      </w:r>
      <w:r w:rsidRPr="00EF4BCA">
        <w:rPr>
          <w:lang w:val="lv-LV"/>
        </w:rPr>
        <w:t>Atsevišķās jomās mājas darbi ir paveikti ātrāk, citās</w:t>
      </w:r>
      <w:r>
        <w:rPr>
          <w:lang w:val="lv-LV"/>
        </w:rPr>
        <w:t xml:space="preserve"> </w:t>
      </w:r>
      <w:r w:rsidRPr="00EF4BCA">
        <w:rPr>
          <w:lang w:val="lv-LV"/>
        </w:rPr>
        <w:t>– process vēl turpinās.</w:t>
      </w:r>
      <w:r>
        <w:rPr>
          <w:lang w:val="lv-LV"/>
        </w:rPr>
        <w:t>”</w:t>
      </w:r>
    </w:p>
    <w:p w:rsidR="00EF4BCA" w:rsidRDefault="00EF4BCA" w:rsidP="00EF4BCA">
      <w:pPr>
        <w:spacing w:line="360" w:lineRule="auto"/>
        <w:rPr>
          <w:lang w:val="lv-LV"/>
        </w:rPr>
      </w:pPr>
    </w:p>
    <w:p w:rsidR="00EF4BCA" w:rsidRDefault="00EF4BCA" w:rsidP="00EF4BCA">
      <w:pPr>
        <w:spacing w:line="360" w:lineRule="auto"/>
        <w:rPr>
          <w:lang w:val="lv-LV"/>
        </w:rPr>
      </w:pPr>
      <w:r w:rsidRPr="00EF4BCA">
        <w:rPr>
          <w:b/>
          <w:lang w:val="lv-LV"/>
        </w:rPr>
        <w:lastRenderedPageBreak/>
        <w:t>Jautājums</w:t>
      </w:r>
      <w:r>
        <w:rPr>
          <w:lang w:val="lv-LV"/>
        </w:rPr>
        <w:t xml:space="preserve"> Latvijas Prezidenta kungam Raimondam Vējonim, Ministru prezidentam Mārim Kučinskim, ekonomikas ministram Arvilam Ašeradenam: </w:t>
      </w:r>
    </w:p>
    <w:p w:rsidR="00EF4BCA" w:rsidRDefault="00EF4BCA" w:rsidP="00EF4BCA">
      <w:pPr>
        <w:spacing w:line="360" w:lineRule="auto"/>
        <w:rPr>
          <w:lang w:val="lv-LV"/>
        </w:rPr>
      </w:pPr>
    </w:p>
    <w:p w:rsidR="00EF4BCA" w:rsidRPr="00EF4BCA" w:rsidRDefault="00EF4BCA" w:rsidP="00EF4BCA">
      <w:pPr>
        <w:spacing w:line="360" w:lineRule="auto"/>
        <w:rPr>
          <w:i/>
          <w:lang w:val="lv-LV"/>
        </w:rPr>
      </w:pPr>
      <w:r w:rsidRPr="00EF4BCA">
        <w:rPr>
          <w:i/>
          <w:lang w:val="lv-LV"/>
        </w:rPr>
        <w:t>Kad ierēdņiem tiks piemērota atbildība par padarīto un arī nepadarīto? Kāpēc sodi tiek piemēroti tikai uzņēmējiem par daudz mazākiem pārkāpumiem salīdzinot ar naudas plūsmas kavēšanu ieplūšanai lielā tautsaimniecības nozarē, kas vājina L</w:t>
      </w:r>
      <w:r>
        <w:rPr>
          <w:i/>
          <w:lang w:val="lv-LV"/>
        </w:rPr>
        <w:t>atvijas valsts ekonomiku kopumā un ko vēlētos dēvēt par acīmredzamu sabotāžu?</w:t>
      </w:r>
    </w:p>
    <w:p w:rsidR="00EF4BCA" w:rsidRDefault="00EF4BCA" w:rsidP="00233195">
      <w:pPr>
        <w:pStyle w:val="Default"/>
        <w:spacing w:line="360" w:lineRule="auto"/>
        <w:rPr>
          <w:rFonts w:ascii="Times New Roman" w:hAnsi="Times New Roman" w:cs="Times New Roman"/>
          <w:sz w:val="24"/>
          <w:szCs w:val="24"/>
        </w:rPr>
      </w:pPr>
    </w:p>
    <w:p w:rsidR="00EF4BCA" w:rsidRPr="00E47F9C" w:rsidRDefault="00EF4BCA" w:rsidP="00233195">
      <w:pPr>
        <w:pStyle w:val="Default"/>
        <w:spacing w:line="360" w:lineRule="auto"/>
        <w:rPr>
          <w:rFonts w:ascii="Times New Roman" w:hAnsi="Times New Roman" w:cs="Times New Roman"/>
          <w:b/>
          <w:sz w:val="24"/>
          <w:szCs w:val="24"/>
        </w:rPr>
      </w:pPr>
      <w:r w:rsidRPr="00E47F9C">
        <w:rPr>
          <w:rFonts w:ascii="Times New Roman" w:hAnsi="Times New Roman" w:cs="Times New Roman"/>
          <w:b/>
          <w:sz w:val="24"/>
          <w:szCs w:val="24"/>
        </w:rPr>
        <w:t>Otrkārt</w:t>
      </w:r>
    </w:p>
    <w:p w:rsidR="00233195" w:rsidRPr="00EF4BCA" w:rsidRDefault="00430C1A" w:rsidP="00233195">
      <w:pPr>
        <w:pStyle w:val="Default"/>
        <w:spacing w:line="360" w:lineRule="auto"/>
        <w:rPr>
          <w:rFonts w:ascii="Times New Roman" w:hAnsi="Times New Roman" w:cs="Times New Roman"/>
          <w:sz w:val="24"/>
          <w:szCs w:val="24"/>
        </w:rPr>
      </w:pPr>
      <w:r>
        <w:rPr>
          <w:rFonts w:ascii="Times New Roman" w:hAnsi="Times New Roman" w:cs="Times New Roman"/>
          <w:sz w:val="24"/>
          <w:szCs w:val="24"/>
        </w:rPr>
        <w:t>Tā vietā, lai savlaicīgi, līdz 2016.gada 18.aprīlim FM būtu izstrādājusi divus tās uzraudzībā esošos topošos tiesību aktus – Publiskā iepirkuma likumprojektu un Sabiedrisko pakalpojumu sniedzēju ieprikuma likumprojektu, ko nosaka ES direktīvas, FM izsūtījusi aicinājumu pašvaldībām, u.c. institūcijām neizsl</w:t>
      </w:r>
      <w:r w:rsidR="00AA18A5">
        <w:rPr>
          <w:rFonts w:ascii="Times New Roman" w:hAnsi="Times New Roman" w:cs="Times New Roman"/>
          <w:sz w:val="24"/>
          <w:szCs w:val="24"/>
        </w:rPr>
        <w:t>udināt būvniecības konkursus, kuru</w:t>
      </w:r>
      <w:r>
        <w:rPr>
          <w:rFonts w:ascii="Times New Roman" w:hAnsi="Times New Roman" w:cs="Times New Roman"/>
          <w:sz w:val="24"/>
          <w:szCs w:val="24"/>
        </w:rPr>
        <w:t xml:space="preserve"> līgumsumma pārsniedz 5 222 000 EUR. </w:t>
      </w:r>
    </w:p>
    <w:p w:rsidR="00233195" w:rsidRDefault="00233195" w:rsidP="00233195">
      <w:pPr>
        <w:spacing w:line="360" w:lineRule="auto"/>
        <w:rPr>
          <w:lang w:val="lv-LV"/>
        </w:rPr>
      </w:pPr>
    </w:p>
    <w:p w:rsidR="00430C1A" w:rsidRDefault="00430C1A" w:rsidP="00233195">
      <w:pPr>
        <w:spacing w:line="360" w:lineRule="auto"/>
        <w:rPr>
          <w:lang w:val="lv-LV"/>
        </w:rPr>
      </w:pPr>
      <w:r>
        <w:rPr>
          <w:lang w:val="lv-LV"/>
        </w:rPr>
        <w:t xml:space="preserve">Citējam </w:t>
      </w:r>
      <w:r w:rsidR="00E47F9C">
        <w:rPr>
          <w:lang w:val="lv-LV"/>
        </w:rPr>
        <w:t>08.04.2016. FM Administrācij</w:t>
      </w:r>
      <w:r w:rsidR="00AA18A5">
        <w:rPr>
          <w:lang w:val="lv-LV"/>
        </w:rPr>
        <w:t>a</w:t>
      </w:r>
      <w:r w:rsidR="00E47F9C">
        <w:rPr>
          <w:lang w:val="lv-LV"/>
        </w:rPr>
        <w:t>s vadītājas I.Braunfeldes izsūtītās vēstules fragmentu:</w:t>
      </w:r>
    </w:p>
    <w:p w:rsidR="00E47F9C" w:rsidRDefault="00E47F9C" w:rsidP="00233195">
      <w:pPr>
        <w:spacing w:line="360" w:lineRule="auto"/>
        <w:rPr>
          <w:lang w:val="lv-LV"/>
        </w:rPr>
      </w:pPr>
      <w:r>
        <w:rPr>
          <w:lang w:val="lv-LV"/>
        </w:rPr>
        <w:t>“No 2016.gada 18.aprīļa līdz brīdim, kad s</w:t>
      </w:r>
      <w:r w:rsidR="00AA18A5">
        <w:rPr>
          <w:lang w:val="lv-LV"/>
        </w:rPr>
        <w:t>pēkā stāsies jaunie likumi (spēk</w:t>
      </w:r>
      <w:r>
        <w:rPr>
          <w:lang w:val="lv-LV"/>
        </w:rPr>
        <w:t>ā stāšanās prognozējamais laiks – šī gada rudens), aicinām, lai mazinātu iespējamos riskus, ka veiktie iepirkumi tiek atzīti par veiktiem neatbilstoši Eiropas Savienības tiesiskajam regulējumam, atlikt iepirkumus, kuros paredzamā līgumcena sasniedz vai pārsniedz Eiropas savienībā noteiktās līgumcenu robežvērtības, uzsākšanu.”</w:t>
      </w:r>
    </w:p>
    <w:p w:rsidR="00233195" w:rsidRDefault="00233195" w:rsidP="00233195">
      <w:pPr>
        <w:spacing w:line="360" w:lineRule="auto"/>
        <w:rPr>
          <w:lang w:val="lv-LV"/>
        </w:rPr>
      </w:pPr>
    </w:p>
    <w:p w:rsidR="00E47F9C" w:rsidRDefault="00E47F9C" w:rsidP="00E47F9C">
      <w:pPr>
        <w:spacing w:line="360" w:lineRule="auto"/>
        <w:rPr>
          <w:lang w:val="lv-LV"/>
        </w:rPr>
      </w:pPr>
      <w:r w:rsidRPr="00EF4BCA">
        <w:rPr>
          <w:b/>
          <w:lang w:val="lv-LV"/>
        </w:rPr>
        <w:t>Jautājums</w:t>
      </w:r>
      <w:r>
        <w:rPr>
          <w:lang w:val="lv-LV"/>
        </w:rPr>
        <w:t xml:space="preserve"> Latvijas Prezidenta kungam Raimondam Vējonim, Ministru prezidentam Mārim Kučinskim, ekonomikas ministram Arvilam Ašeradenam: </w:t>
      </w:r>
    </w:p>
    <w:p w:rsidR="00E47F9C" w:rsidRPr="00E47F9C" w:rsidRDefault="00E47F9C" w:rsidP="00E47F9C">
      <w:pPr>
        <w:spacing w:line="360" w:lineRule="auto"/>
        <w:rPr>
          <w:i/>
          <w:lang w:val="lv-LV"/>
        </w:rPr>
      </w:pPr>
      <w:r w:rsidRPr="00E47F9C">
        <w:rPr>
          <w:i/>
          <w:lang w:val="lv-LV"/>
        </w:rPr>
        <w:t xml:space="preserve">Kā, kur un vai tiks vērtēta FM ierēdņu neizdarība un savlaicīga likumprojektu neizstrāde, kas negatīvi ietekmē tautsaimniecības attīstību visā Latvijas valstī? </w:t>
      </w:r>
      <w:r>
        <w:rPr>
          <w:i/>
          <w:lang w:val="lv-LV"/>
        </w:rPr>
        <w:t>Vai tas tiks kvalificēts kā sodāms pārkāpums?</w:t>
      </w:r>
    </w:p>
    <w:p w:rsidR="00E47F9C" w:rsidRDefault="00E47F9C" w:rsidP="00E47F9C">
      <w:pPr>
        <w:spacing w:line="360" w:lineRule="auto"/>
        <w:rPr>
          <w:lang w:val="lv-LV"/>
        </w:rPr>
      </w:pPr>
    </w:p>
    <w:p w:rsidR="00EE5F5F" w:rsidRPr="00387F56" w:rsidRDefault="00EE5F5F" w:rsidP="00E47F9C">
      <w:pPr>
        <w:spacing w:line="360" w:lineRule="auto"/>
        <w:rPr>
          <w:b/>
          <w:lang w:val="lv-LV"/>
        </w:rPr>
      </w:pPr>
      <w:r w:rsidRPr="00387F56">
        <w:rPr>
          <w:b/>
          <w:lang w:val="lv-LV"/>
        </w:rPr>
        <w:t xml:space="preserve">Informāciju sagatavoja: </w:t>
      </w:r>
    </w:p>
    <w:p w:rsidR="00DF5B23" w:rsidRDefault="00DF5B23" w:rsidP="00DF5B23">
      <w:pPr>
        <w:spacing w:line="360" w:lineRule="auto"/>
        <w:rPr>
          <w:lang w:val="lv-LV"/>
        </w:rPr>
      </w:pPr>
      <w:r>
        <w:rPr>
          <w:lang w:val="lv-LV"/>
        </w:rPr>
        <w:t xml:space="preserve">Biedrības „Building Design and Construction Council” valdes locekle un žurnāla „Latvijas Būvniecība” projektu vadītāja Gunita Jansone, </w:t>
      </w:r>
      <w:r w:rsidRPr="0058690B">
        <w:rPr>
          <w:lang w:val="lv-LV"/>
        </w:rPr>
        <w:t>gunita.jansone @inbox</w:t>
      </w:r>
      <w:r>
        <w:rPr>
          <w:lang w:val="lv-LV"/>
        </w:rPr>
        <w:t>.lv, +371 29407147, adrese: BDCC, Sapņu iela 1, Katlakalns, Ķekavas novads LV 2111</w:t>
      </w:r>
    </w:p>
    <w:p w:rsidR="00DF5B23" w:rsidRPr="000D0B3B" w:rsidRDefault="00DF5B23" w:rsidP="00DF5B23">
      <w:pPr>
        <w:spacing w:line="360" w:lineRule="auto"/>
        <w:rPr>
          <w:lang w:val="lv-LV"/>
        </w:rPr>
      </w:pPr>
      <w:r>
        <w:rPr>
          <w:lang w:val="lv-LV"/>
        </w:rPr>
        <w:t>Gunita Jansone.</w:t>
      </w:r>
    </w:p>
    <w:p w:rsidR="00E47F9C" w:rsidRDefault="00E47F9C" w:rsidP="00387F56">
      <w:pPr>
        <w:spacing w:line="360" w:lineRule="auto"/>
        <w:rPr>
          <w:lang w:val="lv-LV"/>
        </w:rPr>
      </w:pPr>
      <w:r>
        <w:rPr>
          <w:lang w:val="lv-LV"/>
        </w:rPr>
        <w:lastRenderedPageBreak/>
        <w:t xml:space="preserve">Biedrības „Building Design and Construction Council” valdes locekle un žurnāla „Latvijas Būvniecība” galvenā redaktore Agrita Lūse, </w:t>
      </w:r>
      <w:hyperlink r:id="rId4" w:history="1">
        <w:r w:rsidRPr="00512FF3">
          <w:rPr>
            <w:rStyle w:val="Hyperlink"/>
            <w:lang w:val="lv-LV"/>
          </w:rPr>
          <w:t>agrita.luse@gmail.com</w:t>
        </w:r>
      </w:hyperlink>
      <w:r>
        <w:rPr>
          <w:lang w:val="lv-LV"/>
        </w:rPr>
        <w:t>, +371 28373794, adrese: BDCC, Sapņu iela 1, Kat</w:t>
      </w:r>
      <w:r w:rsidR="00AA18A5">
        <w:rPr>
          <w:lang w:val="lv-LV"/>
        </w:rPr>
        <w:t>lakalns, Ķekavas novads LV 2111</w:t>
      </w:r>
    </w:p>
    <w:p w:rsidR="00233195" w:rsidRDefault="00233195" w:rsidP="00387F56">
      <w:pPr>
        <w:spacing w:line="360" w:lineRule="auto"/>
        <w:rPr>
          <w:lang w:val="lv-LV"/>
        </w:rPr>
      </w:pPr>
      <w:r>
        <w:rPr>
          <w:lang w:val="lv-LV"/>
        </w:rPr>
        <w:t>Agrita Lūse</w:t>
      </w:r>
      <w:r w:rsidR="00DF5B23">
        <w:rPr>
          <w:lang w:val="lv-LV"/>
        </w:rPr>
        <w:t>.</w:t>
      </w:r>
    </w:p>
    <w:p w:rsidR="00233195" w:rsidRDefault="00233195" w:rsidP="00387F56">
      <w:pPr>
        <w:spacing w:line="360" w:lineRule="auto"/>
      </w:pPr>
    </w:p>
    <w:p w:rsidR="00387F56" w:rsidRDefault="00387F56" w:rsidP="00387F56">
      <w:pPr>
        <w:spacing w:line="360" w:lineRule="auto"/>
      </w:pPr>
      <w:proofErr w:type="spellStart"/>
      <w:r>
        <w:t>Konceptuālu</w:t>
      </w:r>
      <w:proofErr w:type="spellEnd"/>
      <w:r>
        <w:t xml:space="preserve"> </w:t>
      </w:r>
      <w:proofErr w:type="spellStart"/>
      <w:r>
        <w:t>atbalstu</w:t>
      </w:r>
      <w:proofErr w:type="spellEnd"/>
      <w:r>
        <w:t xml:space="preserve"> </w:t>
      </w:r>
      <w:proofErr w:type="spellStart"/>
      <w:r>
        <w:t>vēstulē</w:t>
      </w:r>
      <w:proofErr w:type="spellEnd"/>
      <w:r>
        <w:t xml:space="preserve"> </w:t>
      </w:r>
      <w:proofErr w:type="spellStart"/>
      <w:r>
        <w:t>paustajam</w:t>
      </w:r>
      <w:proofErr w:type="spellEnd"/>
      <w:r>
        <w:t xml:space="preserve"> </w:t>
      </w:r>
      <w:proofErr w:type="spellStart"/>
      <w:r>
        <w:t>viedoklim</w:t>
      </w:r>
      <w:proofErr w:type="spellEnd"/>
      <w:r>
        <w:t xml:space="preserve"> </w:t>
      </w:r>
      <w:proofErr w:type="spellStart"/>
      <w:r>
        <w:t>ar</w:t>
      </w:r>
      <w:proofErr w:type="spellEnd"/>
      <w:r>
        <w:t xml:space="preserve"> </w:t>
      </w:r>
      <w:proofErr w:type="spellStart"/>
      <w:r>
        <w:t>saviem</w:t>
      </w:r>
      <w:proofErr w:type="spellEnd"/>
      <w:r>
        <w:t xml:space="preserve"> </w:t>
      </w:r>
      <w:proofErr w:type="spellStart"/>
      <w:r>
        <w:t>parakstiem</w:t>
      </w:r>
      <w:proofErr w:type="spellEnd"/>
      <w:r>
        <w:t xml:space="preserve"> </w:t>
      </w:r>
      <w:proofErr w:type="spellStart"/>
      <w:r>
        <w:t>ir</w:t>
      </w:r>
      <w:proofErr w:type="spellEnd"/>
      <w:r>
        <w:t xml:space="preserve"> </w:t>
      </w:r>
      <w:proofErr w:type="spellStart"/>
      <w:r>
        <w:t>izteikuši</w:t>
      </w:r>
      <w:proofErr w:type="spellEnd"/>
      <w:r>
        <w:t xml:space="preserve"> </w:t>
      </w:r>
      <w:r w:rsidR="0086693D" w:rsidRPr="0086693D">
        <w:rPr>
          <w:color w:val="000000" w:themeColor="text1"/>
        </w:rPr>
        <w:t>12</w:t>
      </w:r>
      <w:r w:rsidR="0078481B" w:rsidRPr="0078481B">
        <w:rPr>
          <w:color w:val="FF0000"/>
        </w:rPr>
        <w:t xml:space="preserve"> </w:t>
      </w:r>
      <w:proofErr w:type="spellStart"/>
      <w:r>
        <w:t>būvniecības</w:t>
      </w:r>
      <w:proofErr w:type="spellEnd"/>
      <w:r>
        <w:t xml:space="preserve"> </w:t>
      </w:r>
      <w:proofErr w:type="spellStart"/>
      <w:r>
        <w:t>nozares</w:t>
      </w:r>
      <w:proofErr w:type="spellEnd"/>
      <w:r>
        <w:t xml:space="preserve"> </w:t>
      </w:r>
      <w:proofErr w:type="spellStart"/>
      <w:r>
        <w:t>lielo</w:t>
      </w:r>
      <w:proofErr w:type="spellEnd"/>
      <w:r>
        <w:t xml:space="preserve"> </w:t>
      </w:r>
      <w:proofErr w:type="gramStart"/>
      <w:r>
        <w:t>un</w:t>
      </w:r>
      <w:proofErr w:type="gramEnd"/>
      <w:r>
        <w:t xml:space="preserve"> </w:t>
      </w:r>
      <w:proofErr w:type="spellStart"/>
      <w:r>
        <w:t>vidējo</w:t>
      </w:r>
      <w:proofErr w:type="spellEnd"/>
      <w:r>
        <w:t xml:space="preserve"> </w:t>
      </w:r>
      <w:proofErr w:type="spellStart"/>
      <w:r>
        <w:t>uzņēmumu</w:t>
      </w:r>
      <w:proofErr w:type="spellEnd"/>
      <w:r>
        <w:t xml:space="preserve"> </w:t>
      </w:r>
      <w:proofErr w:type="spellStart"/>
      <w:r>
        <w:t>vadītāji</w:t>
      </w:r>
      <w:proofErr w:type="spellEnd"/>
      <w:r>
        <w:t xml:space="preserve">. </w:t>
      </w:r>
      <w:proofErr w:type="spellStart"/>
      <w:r>
        <w:t>Pielikumā</w:t>
      </w:r>
      <w:proofErr w:type="spellEnd"/>
      <w:r>
        <w:t xml:space="preserve"> </w:t>
      </w:r>
      <w:proofErr w:type="spellStart"/>
      <w:r>
        <w:t>apkopoti</w:t>
      </w:r>
      <w:proofErr w:type="spellEnd"/>
      <w:r>
        <w:t xml:space="preserve"> </w:t>
      </w:r>
      <w:proofErr w:type="spellStart"/>
      <w:r>
        <w:t>uzņēmum</w:t>
      </w:r>
      <w:r w:rsidR="0086693D">
        <w:t>u</w:t>
      </w:r>
      <w:proofErr w:type="spellEnd"/>
      <w:r w:rsidR="0086693D">
        <w:t xml:space="preserve"> </w:t>
      </w:r>
      <w:proofErr w:type="spellStart"/>
      <w:r w:rsidR="0086693D">
        <w:t>vadītāju</w:t>
      </w:r>
      <w:proofErr w:type="spellEnd"/>
      <w:r w:rsidR="0086693D">
        <w:t xml:space="preserve"> </w:t>
      </w:r>
      <w:proofErr w:type="spellStart"/>
      <w:r w:rsidR="0086693D">
        <w:t>parakstīti</w:t>
      </w:r>
      <w:proofErr w:type="spellEnd"/>
      <w:r w:rsidR="0086693D">
        <w:t xml:space="preserve"> </w:t>
      </w:r>
      <w:proofErr w:type="spellStart"/>
      <w:r w:rsidR="0086693D">
        <w:t>viedokļi</w:t>
      </w:r>
      <w:proofErr w:type="spellEnd"/>
      <w:r>
        <w:t xml:space="preserve">, kuru </w:t>
      </w:r>
      <w:proofErr w:type="spellStart"/>
      <w:r>
        <w:t>vadīto</w:t>
      </w:r>
      <w:proofErr w:type="spellEnd"/>
      <w:r>
        <w:t xml:space="preserve"> </w:t>
      </w:r>
      <w:proofErr w:type="spellStart"/>
      <w:r>
        <w:t>uzņēmumu</w:t>
      </w:r>
      <w:proofErr w:type="spellEnd"/>
      <w:r>
        <w:t xml:space="preserve"> </w:t>
      </w:r>
      <w:proofErr w:type="spellStart"/>
      <w:r>
        <w:t>kopējais</w:t>
      </w:r>
      <w:proofErr w:type="spellEnd"/>
      <w:r>
        <w:t xml:space="preserve"> </w:t>
      </w:r>
      <w:proofErr w:type="spellStart"/>
      <w:r>
        <w:t>apgrozījums</w:t>
      </w:r>
      <w:proofErr w:type="spellEnd"/>
      <w:r>
        <w:t xml:space="preserve"> 2015.gadā </w:t>
      </w:r>
      <w:proofErr w:type="spellStart"/>
      <w:r>
        <w:t>ir</w:t>
      </w:r>
      <w:proofErr w:type="spellEnd"/>
      <w:r>
        <w:t xml:space="preserve"> </w:t>
      </w:r>
      <w:r w:rsidR="00BA24A0">
        <w:t>209</w:t>
      </w:r>
      <w:r w:rsidR="0086693D">
        <w:rPr>
          <w:color w:val="000000" w:themeColor="text1"/>
        </w:rPr>
        <w:t xml:space="preserve"> </w:t>
      </w:r>
      <w:proofErr w:type="spellStart"/>
      <w:r w:rsidR="0086693D">
        <w:rPr>
          <w:color w:val="000000" w:themeColor="text1"/>
        </w:rPr>
        <w:t>milj</w:t>
      </w:r>
      <w:proofErr w:type="spellEnd"/>
      <w:r w:rsidR="0086693D">
        <w:rPr>
          <w:color w:val="000000" w:themeColor="text1"/>
        </w:rPr>
        <w:t xml:space="preserve"> EUR</w:t>
      </w:r>
      <w:r w:rsidRPr="0078481B">
        <w:rPr>
          <w:color w:val="FF0000"/>
        </w:rPr>
        <w:t>.</w:t>
      </w:r>
    </w:p>
    <w:p w:rsidR="00387F56" w:rsidRDefault="00387F56" w:rsidP="00387F56">
      <w:pPr>
        <w:spacing w:line="360" w:lineRule="auto"/>
      </w:pPr>
    </w:p>
    <w:p w:rsidR="00387F56" w:rsidRDefault="00387F56" w:rsidP="00387F56">
      <w:pPr>
        <w:spacing w:line="360" w:lineRule="auto"/>
      </w:pPr>
      <w:proofErr w:type="spellStart"/>
      <w:r>
        <w:t>Vēršam</w:t>
      </w:r>
      <w:proofErr w:type="spellEnd"/>
      <w:r>
        <w:t xml:space="preserve"> </w:t>
      </w:r>
      <w:proofErr w:type="spellStart"/>
      <w:r>
        <w:t>uzmanību</w:t>
      </w:r>
      <w:proofErr w:type="spellEnd"/>
      <w:r>
        <w:t xml:space="preserve"> </w:t>
      </w:r>
      <w:proofErr w:type="spellStart"/>
      <w:r>
        <w:t>uz</w:t>
      </w:r>
      <w:proofErr w:type="spellEnd"/>
      <w:r>
        <w:t xml:space="preserve"> </w:t>
      </w:r>
      <w:proofErr w:type="spellStart"/>
      <w:r>
        <w:t>būtisku</w:t>
      </w:r>
      <w:proofErr w:type="spellEnd"/>
      <w:r>
        <w:t xml:space="preserve"> </w:t>
      </w:r>
      <w:proofErr w:type="spellStart"/>
      <w:r>
        <w:t>faktu</w:t>
      </w:r>
      <w:proofErr w:type="spellEnd"/>
      <w:r>
        <w:t xml:space="preserve">, </w:t>
      </w:r>
      <w:proofErr w:type="spellStart"/>
      <w:r>
        <w:t>kas</w:t>
      </w:r>
      <w:proofErr w:type="spellEnd"/>
      <w:r>
        <w:t xml:space="preserve"> </w:t>
      </w:r>
      <w:proofErr w:type="spellStart"/>
      <w:r>
        <w:t>ietekmē</w:t>
      </w:r>
      <w:proofErr w:type="spellEnd"/>
      <w:r>
        <w:t xml:space="preserve"> </w:t>
      </w:r>
      <w:proofErr w:type="spellStart"/>
      <w:r>
        <w:t>nodarbinātību</w:t>
      </w:r>
      <w:proofErr w:type="spellEnd"/>
      <w:r>
        <w:t xml:space="preserve"> – </w:t>
      </w:r>
      <w:proofErr w:type="spellStart"/>
      <w:r>
        <w:t>kamēr</w:t>
      </w:r>
      <w:proofErr w:type="spellEnd"/>
      <w:r>
        <w:t xml:space="preserve"> </w:t>
      </w:r>
      <w:proofErr w:type="spellStart"/>
      <w:r>
        <w:t>tiek</w:t>
      </w:r>
      <w:proofErr w:type="spellEnd"/>
      <w:r>
        <w:t xml:space="preserve"> </w:t>
      </w:r>
      <w:proofErr w:type="spellStart"/>
      <w:r>
        <w:t>kavēta</w:t>
      </w:r>
      <w:proofErr w:type="spellEnd"/>
      <w:r>
        <w:t xml:space="preserve"> ES </w:t>
      </w:r>
      <w:proofErr w:type="spellStart"/>
      <w:r>
        <w:t>līdzfinansējuma</w:t>
      </w:r>
      <w:proofErr w:type="spellEnd"/>
      <w:r>
        <w:t xml:space="preserve"> </w:t>
      </w:r>
      <w:proofErr w:type="spellStart"/>
      <w:r>
        <w:t>pilnvērtīga</w:t>
      </w:r>
      <w:proofErr w:type="spellEnd"/>
      <w:r>
        <w:t xml:space="preserve"> </w:t>
      </w:r>
      <w:proofErr w:type="spellStart"/>
      <w:r>
        <w:t>iepludināšana</w:t>
      </w:r>
      <w:proofErr w:type="spellEnd"/>
      <w:r>
        <w:t xml:space="preserve"> </w:t>
      </w:r>
      <w:proofErr w:type="spellStart"/>
      <w:r>
        <w:t>būvniecības</w:t>
      </w:r>
      <w:proofErr w:type="spellEnd"/>
      <w:r>
        <w:t xml:space="preserve"> </w:t>
      </w:r>
      <w:proofErr w:type="spellStart"/>
      <w:r>
        <w:t>tirgū</w:t>
      </w:r>
      <w:proofErr w:type="spellEnd"/>
      <w:r>
        <w:t xml:space="preserve">, </w:t>
      </w:r>
      <w:proofErr w:type="spellStart"/>
      <w:r>
        <w:t>vairums</w:t>
      </w:r>
      <w:proofErr w:type="spellEnd"/>
      <w:r>
        <w:t xml:space="preserve"> </w:t>
      </w:r>
      <w:proofErr w:type="spellStart"/>
      <w:r>
        <w:t>reģionos</w:t>
      </w:r>
      <w:proofErr w:type="spellEnd"/>
      <w:r>
        <w:t xml:space="preserve"> </w:t>
      </w:r>
      <w:proofErr w:type="spellStart"/>
      <w:r>
        <w:t>bāzētu</w:t>
      </w:r>
      <w:proofErr w:type="spellEnd"/>
      <w:r>
        <w:t xml:space="preserve"> </w:t>
      </w:r>
      <w:proofErr w:type="spellStart"/>
      <w:r>
        <w:t>uzņēmumu</w:t>
      </w:r>
      <w:proofErr w:type="spellEnd"/>
      <w:r>
        <w:t xml:space="preserve"> </w:t>
      </w:r>
      <w:proofErr w:type="spellStart"/>
      <w:r>
        <w:t>ir</w:t>
      </w:r>
      <w:proofErr w:type="spellEnd"/>
      <w:r>
        <w:t xml:space="preserve"> </w:t>
      </w:r>
      <w:proofErr w:type="spellStart"/>
      <w:r>
        <w:t>spiesti</w:t>
      </w:r>
      <w:proofErr w:type="spellEnd"/>
      <w:r>
        <w:t xml:space="preserve"> no </w:t>
      </w:r>
      <w:proofErr w:type="spellStart"/>
      <w:r>
        <w:t>darba</w:t>
      </w:r>
      <w:proofErr w:type="spellEnd"/>
      <w:r>
        <w:t xml:space="preserve"> </w:t>
      </w:r>
      <w:proofErr w:type="spellStart"/>
      <w:r>
        <w:t>atbrīvot</w:t>
      </w:r>
      <w:proofErr w:type="spellEnd"/>
      <w:r>
        <w:t xml:space="preserve"> </w:t>
      </w:r>
      <w:proofErr w:type="spellStart"/>
      <w:r>
        <w:t>darbiniekus</w:t>
      </w:r>
      <w:proofErr w:type="spellEnd"/>
      <w:r>
        <w:t xml:space="preserve">, </w:t>
      </w:r>
      <w:proofErr w:type="spellStart"/>
      <w:r>
        <w:t>atsevišķos</w:t>
      </w:r>
      <w:proofErr w:type="spellEnd"/>
      <w:r>
        <w:t xml:space="preserve"> </w:t>
      </w:r>
      <w:proofErr w:type="spellStart"/>
      <w:r>
        <w:t>gadījumos</w:t>
      </w:r>
      <w:proofErr w:type="spellEnd"/>
      <w:r>
        <w:t xml:space="preserve"> to </w:t>
      </w:r>
      <w:proofErr w:type="spellStart"/>
      <w:r>
        <w:t>skaitu</w:t>
      </w:r>
      <w:proofErr w:type="spellEnd"/>
      <w:r>
        <w:t xml:space="preserve"> </w:t>
      </w:r>
      <w:proofErr w:type="spellStart"/>
      <w:r>
        <w:t>samazinot</w:t>
      </w:r>
      <w:proofErr w:type="spellEnd"/>
      <w:r>
        <w:t xml:space="preserve"> par </w:t>
      </w:r>
      <w:proofErr w:type="spellStart"/>
      <w:r>
        <w:t>divām</w:t>
      </w:r>
      <w:proofErr w:type="spellEnd"/>
      <w:r>
        <w:t xml:space="preserve"> </w:t>
      </w:r>
      <w:proofErr w:type="spellStart"/>
      <w:r>
        <w:t>trešdaļām</w:t>
      </w:r>
      <w:proofErr w:type="spellEnd"/>
      <w:r>
        <w:t xml:space="preserve">. </w:t>
      </w:r>
      <w:proofErr w:type="spellStart"/>
      <w:r w:rsidR="0078481B">
        <w:t>R</w:t>
      </w:r>
      <w:r>
        <w:t>eģionos</w:t>
      </w:r>
      <w:proofErr w:type="spellEnd"/>
      <w:r>
        <w:t xml:space="preserve"> </w:t>
      </w:r>
      <w:proofErr w:type="spellStart"/>
      <w:r w:rsidR="0078481B">
        <w:t>palielinās</w:t>
      </w:r>
      <w:proofErr w:type="spellEnd"/>
      <w:r>
        <w:t xml:space="preserve"> </w:t>
      </w:r>
      <w:proofErr w:type="spellStart"/>
      <w:r>
        <w:t>bezd</w:t>
      </w:r>
      <w:r w:rsidR="0078481B">
        <w:t>arbs</w:t>
      </w:r>
      <w:proofErr w:type="spellEnd"/>
      <w:r>
        <w:t xml:space="preserve"> </w:t>
      </w:r>
      <w:proofErr w:type="gramStart"/>
      <w:r>
        <w:t>un</w:t>
      </w:r>
      <w:proofErr w:type="gramEnd"/>
      <w:r>
        <w:t xml:space="preserve"> </w:t>
      </w:r>
      <w:proofErr w:type="spellStart"/>
      <w:r w:rsidR="0078481B">
        <w:t>rodas</w:t>
      </w:r>
      <w:proofErr w:type="spellEnd"/>
      <w:r w:rsidR="0078481B">
        <w:t xml:space="preserve"> </w:t>
      </w:r>
      <w:proofErr w:type="spellStart"/>
      <w:r w:rsidR="0078481B">
        <w:t>kārtējais</w:t>
      </w:r>
      <w:proofErr w:type="spellEnd"/>
      <w:r>
        <w:t xml:space="preserve"> </w:t>
      </w:r>
      <w:proofErr w:type="spellStart"/>
      <w:r>
        <w:t>emigrācijas</w:t>
      </w:r>
      <w:proofErr w:type="spellEnd"/>
      <w:r>
        <w:t xml:space="preserve"> </w:t>
      </w:r>
      <w:proofErr w:type="spellStart"/>
      <w:r w:rsidR="0078481B">
        <w:t>viļņa</w:t>
      </w:r>
      <w:proofErr w:type="spellEnd"/>
      <w:r w:rsidR="0078481B">
        <w:t xml:space="preserve"> risks</w:t>
      </w:r>
      <w:r>
        <w:t xml:space="preserve">. </w:t>
      </w:r>
      <w:proofErr w:type="spellStart"/>
      <w:r>
        <w:t>Savukārt</w:t>
      </w:r>
      <w:proofErr w:type="spellEnd"/>
      <w:r>
        <w:t xml:space="preserve">, </w:t>
      </w:r>
      <w:proofErr w:type="spellStart"/>
      <w:r>
        <w:t>daļa</w:t>
      </w:r>
      <w:proofErr w:type="spellEnd"/>
      <w:r>
        <w:t xml:space="preserve"> </w:t>
      </w:r>
      <w:proofErr w:type="spellStart"/>
      <w:r>
        <w:t>uzņēmēju</w:t>
      </w:r>
      <w:proofErr w:type="spellEnd"/>
      <w:r>
        <w:t xml:space="preserve"> </w:t>
      </w:r>
      <w:proofErr w:type="spellStart"/>
      <w:r>
        <w:t>izmanto</w:t>
      </w:r>
      <w:proofErr w:type="spellEnd"/>
      <w:r>
        <w:t xml:space="preserve"> </w:t>
      </w:r>
      <w:proofErr w:type="spellStart"/>
      <w:r>
        <w:t>uzkrājumus</w:t>
      </w:r>
      <w:proofErr w:type="spellEnd"/>
      <w:r w:rsidR="0078481B">
        <w:t xml:space="preserve">, </w:t>
      </w:r>
      <w:proofErr w:type="spellStart"/>
      <w:r w:rsidR="0078481B">
        <w:t>riskējot</w:t>
      </w:r>
      <w:proofErr w:type="spellEnd"/>
      <w:r w:rsidR="0078481B">
        <w:t xml:space="preserve"> </w:t>
      </w:r>
      <w:proofErr w:type="spellStart"/>
      <w:r w:rsidR="0078481B">
        <w:t>ar</w:t>
      </w:r>
      <w:proofErr w:type="spellEnd"/>
      <w:r w:rsidR="0078481B">
        <w:t xml:space="preserve"> </w:t>
      </w:r>
      <w:proofErr w:type="spellStart"/>
      <w:r w:rsidR="0078481B">
        <w:t>savu</w:t>
      </w:r>
      <w:proofErr w:type="spellEnd"/>
      <w:r w:rsidR="0078481B">
        <w:t xml:space="preserve"> </w:t>
      </w:r>
      <w:proofErr w:type="spellStart"/>
      <w:r w:rsidR="0078481B">
        <w:t>ekonomisko</w:t>
      </w:r>
      <w:proofErr w:type="spellEnd"/>
      <w:r w:rsidR="0078481B">
        <w:t xml:space="preserve"> “</w:t>
      </w:r>
      <w:proofErr w:type="spellStart"/>
      <w:r w:rsidR="0078481B">
        <w:t>spilvenu</w:t>
      </w:r>
      <w:proofErr w:type="spellEnd"/>
      <w:r w:rsidR="00BA24A0">
        <w:t xml:space="preserve">” </w:t>
      </w:r>
      <w:proofErr w:type="gramStart"/>
      <w:r w:rsidR="00BA24A0">
        <w:t>un</w:t>
      </w:r>
      <w:proofErr w:type="gramEnd"/>
      <w:r>
        <w:t xml:space="preserve"> </w:t>
      </w:r>
      <w:proofErr w:type="spellStart"/>
      <w:r>
        <w:t>turpina</w:t>
      </w:r>
      <w:proofErr w:type="spellEnd"/>
      <w:r>
        <w:t xml:space="preserve"> </w:t>
      </w:r>
      <w:proofErr w:type="spellStart"/>
      <w:r>
        <w:t>algot</w:t>
      </w:r>
      <w:proofErr w:type="spellEnd"/>
      <w:r>
        <w:t xml:space="preserve"> </w:t>
      </w:r>
      <w:proofErr w:type="spellStart"/>
      <w:r>
        <w:t>darbini</w:t>
      </w:r>
      <w:r w:rsidR="0078481B">
        <w:t>ekus</w:t>
      </w:r>
      <w:proofErr w:type="spellEnd"/>
      <w:r w:rsidR="0078481B">
        <w:t xml:space="preserve"> </w:t>
      </w:r>
      <w:proofErr w:type="spellStart"/>
      <w:r w:rsidR="0078481B">
        <w:t>arī</w:t>
      </w:r>
      <w:proofErr w:type="spellEnd"/>
      <w:r w:rsidR="0078481B">
        <w:t xml:space="preserve"> </w:t>
      </w:r>
      <w:proofErr w:type="spellStart"/>
      <w:r w:rsidR="0078481B">
        <w:t>dīkstāves</w:t>
      </w:r>
      <w:proofErr w:type="spellEnd"/>
      <w:r w:rsidR="0078481B">
        <w:t xml:space="preserve"> </w:t>
      </w:r>
      <w:proofErr w:type="spellStart"/>
      <w:r w:rsidR="0078481B">
        <w:t>laikā</w:t>
      </w:r>
      <w:proofErr w:type="spellEnd"/>
      <w:r w:rsidR="00BA24A0">
        <w:t xml:space="preserve"> </w:t>
      </w:r>
      <w:proofErr w:type="spellStart"/>
      <w:r w:rsidR="00BA24A0">
        <w:t>ar</w:t>
      </w:r>
      <w:proofErr w:type="spellEnd"/>
      <w:r w:rsidR="00BA24A0">
        <w:t xml:space="preserve"> </w:t>
      </w:r>
      <w:proofErr w:type="spellStart"/>
      <w:r w:rsidR="00BA24A0">
        <w:t>cerību</w:t>
      </w:r>
      <w:proofErr w:type="spellEnd"/>
      <w:r w:rsidR="00BA24A0">
        <w:t xml:space="preserve">, </w:t>
      </w:r>
      <w:proofErr w:type="spellStart"/>
      <w:r w:rsidR="00BA24A0">
        <w:t>uz</w:t>
      </w:r>
      <w:proofErr w:type="spellEnd"/>
      <w:r w:rsidR="00BA24A0">
        <w:t xml:space="preserve"> </w:t>
      </w:r>
      <w:proofErr w:type="spellStart"/>
      <w:r w:rsidR="00BA24A0">
        <w:t>būvniecības</w:t>
      </w:r>
      <w:proofErr w:type="spellEnd"/>
      <w:r w:rsidR="00BA24A0">
        <w:t xml:space="preserve"> </w:t>
      </w:r>
      <w:proofErr w:type="spellStart"/>
      <w:r w:rsidR="00BA24A0">
        <w:t>tirgus</w:t>
      </w:r>
      <w:proofErr w:type="spellEnd"/>
      <w:r w:rsidR="00BA24A0">
        <w:t xml:space="preserve"> </w:t>
      </w:r>
      <w:proofErr w:type="spellStart"/>
      <w:r w:rsidR="00BA24A0">
        <w:t>stabilizāciju</w:t>
      </w:r>
      <w:proofErr w:type="spellEnd"/>
      <w:r w:rsidR="00BA24A0">
        <w:t>.</w:t>
      </w:r>
    </w:p>
    <w:p w:rsidR="0078481B" w:rsidRDefault="0078481B" w:rsidP="00387F56">
      <w:pPr>
        <w:spacing w:line="360" w:lineRule="auto"/>
      </w:pPr>
    </w:p>
    <w:p w:rsidR="0078481B" w:rsidRDefault="00BA24A0" w:rsidP="00387F56">
      <w:pPr>
        <w:spacing w:line="360" w:lineRule="auto"/>
      </w:pPr>
      <w:proofErr w:type="spellStart"/>
      <w:r>
        <w:t>Cerot</w:t>
      </w:r>
      <w:proofErr w:type="spellEnd"/>
      <w:r>
        <w:t xml:space="preserve"> </w:t>
      </w:r>
      <w:proofErr w:type="spellStart"/>
      <w:r>
        <w:t>uz</w:t>
      </w:r>
      <w:proofErr w:type="spellEnd"/>
      <w:r>
        <w:t xml:space="preserve"> </w:t>
      </w:r>
      <w:proofErr w:type="spellStart"/>
      <w:r>
        <w:t>skaidrojošo</w:t>
      </w:r>
      <w:proofErr w:type="spellEnd"/>
      <w:r>
        <w:t xml:space="preserve"> </w:t>
      </w:r>
      <w:proofErr w:type="spellStart"/>
      <w:r>
        <w:t>atbildi</w:t>
      </w:r>
      <w:proofErr w:type="spellEnd"/>
      <w:r>
        <w:t xml:space="preserve">, </w:t>
      </w:r>
      <w:proofErr w:type="spellStart"/>
      <w:r w:rsidR="00EA5C1D">
        <w:t>padomu</w:t>
      </w:r>
      <w:proofErr w:type="spellEnd"/>
      <w:r w:rsidR="00EA5C1D">
        <w:t xml:space="preserve"> </w:t>
      </w:r>
      <w:proofErr w:type="spellStart"/>
      <w:r w:rsidR="00EA5C1D">
        <w:t>vai</w:t>
      </w:r>
      <w:proofErr w:type="spellEnd"/>
      <w:r w:rsidR="00EA5C1D">
        <w:t xml:space="preserve"> </w:t>
      </w:r>
      <w:proofErr w:type="spellStart"/>
      <w:r w:rsidR="00EA5C1D">
        <w:t>ierosinājumu</w:t>
      </w:r>
      <w:proofErr w:type="spellEnd"/>
      <w:r w:rsidR="00EA5C1D">
        <w:t xml:space="preserve"> no </w:t>
      </w:r>
      <w:proofErr w:type="spellStart"/>
      <w:r>
        <w:t>valsts</w:t>
      </w:r>
      <w:proofErr w:type="spellEnd"/>
      <w:r>
        <w:t xml:space="preserve"> </w:t>
      </w:r>
      <w:proofErr w:type="spellStart"/>
      <w:r>
        <w:t>augstākajām</w:t>
      </w:r>
      <w:proofErr w:type="spellEnd"/>
      <w:r>
        <w:t xml:space="preserve"> </w:t>
      </w:r>
      <w:proofErr w:type="spellStart"/>
      <w:r>
        <w:t>amatpersonām</w:t>
      </w:r>
      <w:proofErr w:type="spellEnd"/>
      <w:r>
        <w:t xml:space="preserve"> </w:t>
      </w:r>
      <w:proofErr w:type="spellStart"/>
      <w:r>
        <w:t>situācijas</w:t>
      </w:r>
      <w:proofErr w:type="spellEnd"/>
      <w:r>
        <w:t xml:space="preserve"> </w:t>
      </w:r>
      <w:proofErr w:type="spellStart"/>
      <w:r>
        <w:t>produktīvam</w:t>
      </w:r>
      <w:proofErr w:type="spellEnd"/>
      <w:r>
        <w:t xml:space="preserve"> </w:t>
      </w:r>
      <w:proofErr w:type="spellStart"/>
      <w:r>
        <w:t>risinājumam</w:t>
      </w:r>
      <w:proofErr w:type="spellEnd"/>
      <w:r>
        <w:t xml:space="preserve"> </w:t>
      </w:r>
      <w:proofErr w:type="gramStart"/>
      <w:r>
        <w:t>un</w:t>
      </w:r>
      <w:proofErr w:type="gramEnd"/>
      <w:r>
        <w:t xml:space="preserve"> </w:t>
      </w:r>
      <w:proofErr w:type="spellStart"/>
      <w:r>
        <w:t>norādes</w:t>
      </w:r>
      <w:proofErr w:type="spellEnd"/>
      <w:r>
        <w:t xml:space="preserve"> par to, </w:t>
      </w:r>
      <w:proofErr w:type="spellStart"/>
      <w:r w:rsidR="00EA5C1D">
        <w:t>kādi</w:t>
      </w:r>
      <w:proofErr w:type="spellEnd"/>
      <w:r w:rsidR="00EA5C1D">
        <w:t xml:space="preserve"> </w:t>
      </w:r>
      <w:proofErr w:type="spellStart"/>
      <w:r w:rsidR="00EA5C1D">
        <w:t>pasākumi</w:t>
      </w:r>
      <w:proofErr w:type="spellEnd"/>
      <w:r w:rsidR="00EA5C1D">
        <w:t xml:space="preserve"> </w:t>
      </w:r>
      <w:proofErr w:type="spellStart"/>
      <w:r w:rsidR="00EA5C1D">
        <w:t>būtu</w:t>
      </w:r>
      <w:proofErr w:type="spellEnd"/>
      <w:r w:rsidR="00EA5C1D">
        <w:t xml:space="preserve"> </w:t>
      </w:r>
      <w:proofErr w:type="spellStart"/>
      <w:r w:rsidR="00EA5C1D">
        <w:t>īstenojami</w:t>
      </w:r>
      <w:proofErr w:type="spellEnd"/>
      <w:r w:rsidR="00EA5C1D">
        <w:t xml:space="preserve"> </w:t>
      </w:r>
      <w:proofErr w:type="spellStart"/>
      <w:r w:rsidR="00EA5C1D">
        <w:t>būvniecības</w:t>
      </w:r>
      <w:proofErr w:type="spellEnd"/>
      <w:r w:rsidR="00EA5C1D">
        <w:t xml:space="preserve"> </w:t>
      </w:r>
      <w:proofErr w:type="spellStart"/>
      <w:r w:rsidR="00EA5C1D">
        <w:t>nozares</w:t>
      </w:r>
      <w:proofErr w:type="spellEnd"/>
      <w:r w:rsidR="00EA5C1D">
        <w:t xml:space="preserve">, </w:t>
      </w:r>
      <w:proofErr w:type="spellStart"/>
      <w:r w:rsidR="00EA5C1D">
        <w:t>kādi</w:t>
      </w:r>
      <w:proofErr w:type="spellEnd"/>
      <w:r w:rsidR="00EA5C1D">
        <w:t xml:space="preserve"> </w:t>
      </w:r>
      <w:proofErr w:type="spellStart"/>
      <w:r w:rsidR="00EA5C1D">
        <w:t>valsts</w:t>
      </w:r>
      <w:proofErr w:type="spellEnd"/>
      <w:r w:rsidR="00EA5C1D">
        <w:t xml:space="preserve"> </w:t>
      </w:r>
      <w:proofErr w:type="spellStart"/>
      <w:r w:rsidR="00EA5C1D">
        <w:t>institūciju</w:t>
      </w:r>
      <w:proofErr w:type="spellEnd"/>
      <w:r w:rsidR="00EA5C1D">
        <w:t xml:space="preserve"> </w:t>
      </w:r>
      <w:proofErr w:type="spellStart"/>
      <w:r w:rsidR="00EA5C1D">
        <w:t>ietvaros</w:t>
      </w:r>
      <w:proofErr w:type="spellEnd"/>
      <w:r w:rsidR="00EA5C1D">
        <w:t>.</w:t>
      </w:r>
    </w:p>
    <w:p w:rsidR="00BA24A0" w:rsidRDefault="00BA24A0" w:rsidP="00387F56">
      <w:pPr>
        <w:spacing w:line="360" w:lineRule="auto"/>
      </w:pPr>
    </w:p>
    <w:p w:rsidR="0078481B" w:rsidRDefault="0078481B" w:rsidP="00387F56">
      <w:pPr>
        <w:spacing w:line="360" w:lineRule="auto"/>
      </w:pPr>
      <w:proofErr w:type="spellStart"/>
      <w:r>
        <w:t>Biedrības</w:t>
      </w:r>
      <w:proofErr w:type="spellEnd"/>
      <w:r>
        <w:t xml:space="preserve"> </w:t>
      </w:r>
      <w:r>
        <w:rPr>
          <w:lang w:val="lv-LV"/>
        </w:rPr>
        <w:t>„Building Design and Construction Council” valdes locekles</w:t>
      </w:r>
    </w:p>
    <w:p w:rsidR="0078481B" w:rsidRDefault="0078481B" w:rsidP="00387F56">
      <w:pPr>
        <w:spacing w:line="360" w:lineRule="auto"/>
      </w:pPr>
      <w:proofErr w:type="spellStart"/>
      <w:r>
        <w:t>Gunita</w:t>
      </w:r>
      <w:proofErr w:type="spellEnd"/>
      <w:r>
        <w:t xml:space="preserve"> </w:t>
      </w:r>
      <w:proofErr w:type="spellStart"/>
      <w:r>
        <w:t>Jansone</w:t>
      </w:r>
      <w:proofErr w:type="spellEnd"/>
    </w:p>
    <w:p w:rsidR="0078481B" w:rsidRDefault="0078481B" w:rsidP="00387F56">
      <w:pPr>
        <w:spacing w:line="360" w:lineRule="auto"/>
      </w:pPr>
      <w:proofErr w:type="spellStart"/>
      <w:r>
        <w:t>Agrita</w:t>
      </w:r>
      <w:proofErr w:type="spellEnd"/>
      <w:r>
        <w:t xml:space="preserve"> </w:t>
      </w:r>
      <w:proofErr w:type="spellStart"/>
      <w:r>
        <w:t>Lūse</w:t>
      </w:r>
      <w:proofErr w:type="spellEnd"/>
    </w:p>
    <w:p w:rsidR="0078481B" w:rsidRDefault="0078481B" w:rsidP="00387F56">
      <w:pPr>
        <w:spacing w:line="360" w:lineRule="auto"/>
      </w:pPr>
    </w:p>
    <w:p w:rsidR="0078481B" w:rsidRDefault="0078481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rsidR="0078481B" w:rsidRDefault="0078481B" w:rsidP="00387F56">
      <w:pPr>
        <w:spacing w:line="360" w:lineRule="auto"/>
      </w:pPr>
      <w:proofErr w:type="spellStart"/>
      <w:r>
        <w:lastRenderedPageBreak/>
        <w:t>Pielikums</w:t>
      </w:r>
      <w:proofErr w:type="spellEnd"/>
      <w:r>
        <w:t>:</w:t>
      </w:r>
    </w:p>
    <w:p w:rsidR="0078481B" w:rsidRDefault="0078481B" w:rsidP="00387F56">
      <w:pPr>
        <w:spacing w:line="360" w:lineRule="auto"/>
      </w:pPr>
    </w:p>
    <w:p w:rsidR="0078481B" w:rsidRDefault="0078481B" w:rsidP="00387F56">
      <w:pPr>
        <w:spacing w:line="360" w:lineRule="auto"/>
      </w:pPr>
      <w:proofErr w:type="spellStart"/>
      <w:r>
        <w:t>Viedokli</w:t>
      </w:r>
      <w:proofErr w:type="spellEnd"/>
      <w:r>
        <w:t xml:space="preserve"> </w:t>
      </w:r>
      <w:proofErr w:type="spellStart"/>
      <w:r>
        <w:t>atbalstījuši</w:t>
      </w:r>
      <w:proofErr w:type="spellEnd"/>
      <w:r>
        <w:t>:</w:t>
      </w:r>
    </w:p>
    <w:p w:rsidR="0078481B" w:rsidRDefault="0078481B" w:rsidP="00387F56">
      <w:pPr>
        <w:spacing w:line="360" w:lineRule="auto"/>
      </w:pPr>
    </w:p>
    <w:p w:rsidR="00A94DAC" w:rsidRDefault="00A94DAC" w:rsidP="00387F56">
      <w:pPr>
        <w:spacing w:line="360" w:lineRule="auto"/>
      </w:pPr>
      <w:proofErr w:type="spellStart"/>
      <w:r>
        <w:t>Māris</w:t>
      </w:r>
      <w:proofErr w:type="spellEnd"/>
      <w:r>
        <w:t xml:space="preserve"> </w:t>
      </w:r>
      <w:proofErr w:type="spellStart"/>
      <w:r>
        <w:t>Ozoliņš</w:t>
      </w:r>
      <w:proofErr w:type="spellEnd"/>
      <w:r>
        <w:t>, “</w:t>
      </w:r>
      <w:proofErr w:type="spellStart"/>
      <w:r>
        <w:t>Monums</w:t>
      </w:r>
      <w:proofErr w:type="spellEnd"/>
      <w:r>
        <w:t xml:space="preserve">” </w:t>
      </w:r>
      <w:proofErr w:type="spellStart"/>
      <w:r>
        <w:t>valdes</w:t>
      </w:r>
      <w:proofErr w:type="spellEnd"/>
      <w:r>
        <w:t xml:space="preserve"> </w:t>
      </w:r>
      <w:proofErr w:type="spellStart"/>
      <w:r>
        <w:t>priekšsēdētājs</w:t>
      </w:r>
      <w:proofErr w:type="spellEnd"/>
      <w:r w:rsidR="0086693D">
        <w:t xml:space="preserve">, </w:t>
      </w:r>
      <w:proofErr w:type="spellStart"/>
      <w:r w:rsidR="0086693D">
        <w:t>uzņēmuma</w:t>
      </w:r>
      <w:proofErr w:type="spellEnd"/>
      <w:r w:rsidR="0086693D">
        <w:t xml:space="preserve"> </w:t>
      </w:r>
      <w:proofErr w:type="spellStart"/>
      <w:r w:rsidR="0086693D">
        <w:t>apgrozījums</w:t>
      </w:r>
      <w:proofErr w:type="spellEnd"/>
      <w:r w:rsidR="0086693D">
        <w:t xml:space="preserve"> 2015.gadā </w:t>
      </w:r>
      <w:proofErr w:type="spellStart"/>
      <w:r w:rsidR="0086693D">
        <w:t>vairāk</w:t>
      </w:r>
      <w:proofErr w:type="spellEnd"/>
      <w:r w:rsidR="0086693D">
        <w:t xml:space="preserve"> </w:t>
      </w:r>
      <w:proofErr w:type="spellStart"/>
      <w:r w:rsidR="0086693D">
        <w:t>kā</w:t>
      </w:r>
      <w:proofErr w:type="spellEnd"/>
      <w:r w:rsidR="0086693D">
        <w:t xml:space="preserve"> 30 </w:t>
      </w:r>
      <w:proofErr w:type="spellStart"/>
      <w:r w:rsidR="0086693D">
        <w:t>milj</w:t>
      </w:r>
      <w:proofErr w:type="spellEnd"/>
      <w:r w:rsidR="0086693D">
        <w:t xml:space="preserve"> EUR.</w:t>
      </w:r>
    </w:p>
    <w:p w:rsidR="0078481B" w:rsidRDefault="0078481B" w:rsidP="00387F56">
      <w:pPr>
        <w:spacing w:line="360" w:lineRule="auto"/>
      </w:pPr>
      <w:proofErr w:type="spellStart"/>
      <w:r>
        <w:t>Rolands</w:t>
      </w:r>
      <w:proofErr w:type="spellEnd"/>
      <w:r>
        <w:t xml:space="preserve"> </w:t>
      </w:r>
      <w:proofErr w:type="spellStart"/>
      <w:r>
        <w:t>Orlovskis</w:t>
      </w:r>
      <w:proofErr w:type="spellEnd"/>
      <w:r>
        <w:t>, “</w:t>
      </w:r>
      <w:proofErr w:type="spellStart"/>
      <w:r>
        <w:t>Selva</w:t>
      </w:r>
      <w:proofErr w:type="spellEnd"/>
      <w:r>
        <w:t xml:space="preserve"> </w:t>
      </w:r>
      <w:proofErr w:type="spellStart"/>
      <w:r>
        <w:t>būve</w:t>
      </w:r>
      <w:proofErr w:type="spellEnd"/>
      <w:r>
        <w:t xml:space="preserve">” </w:t>
      </w:r>
      <w:proofErr w:type="spellStart"/>
      <w:r>
        <w:t>valdes</w:t>
      </w:r>
      <w:proofErr w:type="spellEnd"/>
      <w:r>
        <w:t xml:space="preserve"> </w:t>
      </w:r>
      <w:proofErr w:type="spellStart"/>
      <w:r>
        <w:t>priekšsēdētājs</w:t>
      </w:r>
      <w:proofErr w:type="spellEnd"/>
      <w:r>
        <w:t xml:space="preserve">, </w:t>
      </w:r>
      <w:proofErr w:type="spellStart"/>
      <w:r>
        <w:t>uzņēmuma</w:t>
      </w:r>
      <w:proofErr w:type="spellEnd"/>
      <w:r>
        <w:t xml:space="preserve"> </w:t>
      </w:r>
      <w:proofErr w:type="spellStart"/>
      <w:r>
        <w:t>apgrozījums</w:t>
      </w:r>
      <w:proofErr w:type="spellEnd"/>
      <w:r>
        <w:t xml:space="preserve"> 2</w:t>
      </w:r>
      <w:r w:rsidR="0086693D">
        <w:t xml:space="preserve">015.gadā </w:t>
      </w:r>
      <w:proofErr w:type="spellStart"/>
      <w:r w:rsidR="0086693D">
        <w:t>vairāk</w:t>
      </w:r>
      <w:proofErr w:type="spellEnd"/>
      <w:r w:rsidR="0086693D">
        <w:t xml:space="preserve"> </w:t>
      </w:r>
      <w:proofErr w:type="spellStart"/>
      <w:r w:rsidR="0086693D">
        <w:t>kā</w:t>
      </w:r>
      <w:proofErr w:type="spellEnd"/>
      <w:r w:rsidR="0086693D">
        <w:t xml:space="preserve"> 14 </w:t>
      </w:r>
      <w:proofErr w:type="spellStart"/>
      <w:r w:rsidR="0086693D">
        <w:t>milj</w:t>
      </w:r>
      <w:proofErr w:type="spellEnd"/>
      <w:r w:rsidR="0086693D">
        <w:t xml:space="preserve"> EUR.</w:t>
      </w:r>
    </w:p>
    <w:p w:rsidR="0086693D" w:rsidRDefault="0078481B" w:rsidP="0078481B">
      <w:pPr>
        <w:spacing w:line="360" w:lineRule="auto"/>
      </w:pPr>
      <w:r>
        <w:t xml:space="preserve">Nils </w:t>
      </w:r>
      <w:proofErr w:type="spellStart"/>
      <w:r>
        <w:t>Treijs</w:t>
      </w:r>
      <w:proofErr w:type="spellEnd"/>
      <w:r>
        <w:t xml:space="preserve">, “P.M.G.” </w:t>
      </w:r>
      <w:proofErr w:type="spellStart"/>
      <w:r>
        <w:t>valdes</w:t>
      </w:r>
      <w:proofErr w:type="spellEnd"/>
      <w:r>
        <w:t xml:space="preserve"> </w:t>
      </w:r>
      <w:proofErr w:type="spellStart"/>
      <w:r>
        <w:t>priekšsēdētājs</w:t>
      </w:r>
      <w:proofErr w:type="spellEnd"/>
      <w:r>
        <w:t xml:space="preserve">, </w:t>
      </w:r>
      <w:proofErr w:type="spellStart"/>
      <w:r>
        <w:t>uzņēmuma</w:t>
      </w:r>
      <w:proofErr w:type="spellEnd"/>
      <w:r>
        <w:t xml:space="preserve"> </w:t>
      </w:r>
      <w:proofErr w:type="spellStart"/>
      <w:r>
        <w:t>apgrozījums</w:t>
      </w:r>
      <w:proofErr w:type="spellEnd"/>
      <w:r>
        <w:t xml:space="preserve"> 2015.gadā </w:t>
      </w:r>
      <w:proofErr w:type="spellStart"/>
      <w:r w:rsidR="005E558E">
        <w:t>gandrīz</w:t>
      </w:r>
      <w:proofErr w:type="spellEnd"/>
      <w:r w:rsidR="0086693D">
        <w:t xml:space="preserve"> 8 </w:t>
      </w:r>
      <w:proofErr w:type="spellStart"/>
      <w:r w:rsidR="0086693D">
        <w:t>milj</w:t>
      </w:r>
      <w:proofErr w:type="spellEnd"/>
      <w:r w:rsidR="0086693D">
        <w:t xml:space="preserve"> EUR.</w:t>
      </w:r>
    </w:p>
    <w:p w:rsidR="0078481B" w:rsidRDefault="0078481B" w:rsidP="0078481B">
      <w:pPr>
        <w:spacing w:line="360" w:lineRule="auto"/>
      </w:pPr>
      <w:proofErr w:type="spellStart"/>
      <w:r>
        <w:t>Aivars</w:t>
      </w:r>
      <w:proofErr w:type="spellEnd"/>
      <w:r>
        <w:t xml:space="preserve"> </w:t>
      </w:r>
      <w:proofErr w:type="spellStart"/>
      <w:r>
        <w:t>Avotiņš</w:t>
      </w:r>
      <w:proofErr w:type="spellEnd"/>
      <w:r>
        <w:t>, “</w:t>
      </w:r>
      <w:proofErr w:type="spellStart"/>
      <w:r>
        <w:t>Pilsbūve</w:t>
      </w:r>
      <w:proofErr w:type="spellEnd"/>
      <w:r>
        <w:t xml:space="preserve">” </w:t>
      </w:r>
      <w:proofErr w:type="spellStart"/>
      <w:r>
        <w:t>valdes</w:t>
      </w:r>
      <w:proofErr w:type="spellEnd"/>
      <w:r>
        <w:t xml:space="preserve"> </w:t>
      </w:r>
      <w:proofErr w:type="spellStart"/>
      <w:r>
        <w:t>priekšsēdētājs</w:t>
      </w:r>
      <w:proofErr w:type="spellEnd"/>
      <w:r>
        <w:t xml:space="preserve">, </w:t>
      </w:r>
      <w:proofErr w:type="spellStart"/>
      <w:r>
        <w:t>uzņēmuma</w:t>
      </w:r>
      <w:proofErr w:type="spellEnd"/>
      <w:r>
        <w:t xml:space="preserve"> </w:t>
      </w:r>
      <w:proofErr w:type="spellStart"/>
      <w:r>
        <w:t>apgrozījums</w:t>
      </w:r>
      <w:proofErr w:type="spellEnd"/>
      <w:r>
        <w:t xml:space="preserve"> </w:t>
      </w:r>
      <w:r w:rsidR="0086693D">
        <w:t xml:space="preserve">2015.gadā </w:t>
      </w:r>
      <w:proofErr w:type="spellStart"/>
      <w:r w:rsidR="0086693D">
        <w:t>vairāk</w:t>
      </w:r>
      <w:proofErr w:type="spellEnd"/>
      <w:r w:rsidR="0086693D">
        <w:t xml:space="preserve"> </w:t>
      </w:r>
      <w:proofErr w:type="spellStart"/>
      <w:r w:rsidR="0086693D">
        <w:t>kā</w:t>
      </w:r>
      <w:proofErr w:type="spellEnd"/>
      <w:r w:rsidR="0086693D">
        <w:t xml:space="preserve"> 3 </w:t>
      </w:r>
      <w:proofErr w:type="spellStart"/>
      <w:r w:rsidR="0086693D">
        <w:t>milj</w:t>
      </w:r>
      <w:proofErr w:type="spellEnd"/>
      <w:r w:rsidR="0086693D">
        <w:t xml:space="preserve"> EUR.</w:t>
      </w:r>
    </w:p>
    <w:p w:rsidR="005E558E" w:rsidRDefault="005E558E" w:rsidP="005E558E">
      <w:pPr>
        <w:spacing w:line="360" w:lineRule="auto"/>
      </w:pPr>
      <w:proofErr w:type="spellStart"/>
      <w:r>
        <w:t>Zigurds</w:t>
      </w:r>
      <w:proofErr w:type="spellEnd"/>
      <w:r>
        <w:t xml:space="preserve"> </w:t>
      </w:r>
      <w:proofErr w:type="spellStart"/>
      <w:r>
        <w:t>Kirhners</w:t>
      </w:r>
      <w:proofErr w:type="spellEnd"/>
      <w:r>
        <w:t xml:space="preserve">, “UPTK” </w:t>
      </w:r>
      <w:proofErr w:type="spellStart"/>
      <w:r>
        <w:t>valdes</w:t>
      </w:r>
      <w:proofErr w:type="spellEnd"/>
      <w:r>
        <w:t xml:space="preserve"> </w:t>
      </w:r>
      <w:proofErr w:type="spellStart"/>
      <w:r>
        <w:t>loceklis</w:t>
      </w:r>
      <w:proofErr w:type="spellEnd"/>
      <w:r>
        <w:t xml:space="preserve">, </w:t>
      </w:r>
      <w:proofErr w:type="spellStart"/>
      <w:r>
        <w:t>uzņēmuma</w:t>
      </w:r>
      <w:proofErr w:type="spellEnd"/>
      <w:r>
        <w:t xml:space="preserve"> </w:t>
      </w:r>
      <w:proofErr w:type="spellStart"/>
      <w:r>
        <w:t>apgrozījum</w:t>
      </w:r>
      <w:r w:rsidR="0086693D">
        <w:t>s</w:t>
      </w:r>
      <w:proofErr w:type="spellEnd"/>
      <w:r w:rsidR="0086693D">
        <w:t xml:space="preserve"> 2015.gadā </w:t>
      </w:r>
      <w:proofErr w:type="spellStart"/>
      <w:r w:rsidR="0086693D">
        <w:t>gandrīz</w:t>
      </w:r>
      <w:proofErr w:type="spellEnd"/>
      <w:r w:rsidR="0086693D">
        <w:t xml:space="preserve"> 7 </w:t>
      </w:r>
      <w:proofErr w:type="spellStart"/>
      <w:r w:rsidR="0086693D">
        <w:t>milj</w:t>
      </w:r>
      <w:proofErr w:type="spellEnd"/>
      <w:r w:rsidR="0086693D">
        <w:t xml:space="preserve"> EUR.</w:t>
      </w:r>
    </w:p>
    <w:p w:rsidR="005E558E" w:rsidRDefault="005E558E" w:rsidP="005E558E">
      <w:pPr>
        <w:spacing w:line="360" w:lineRule="auto"/>
      </w:pPr>
      <w:r>
        <w:t xml:space="preserve">Edgars </w:t>
      </w:r>
      <w:proofErr w:type="spellStart"/>
      <w:r>
        <w:t>Demidovs</w:t>
      </w:r>
      <w:proofErr w:type="spellEnd"/>
      <w:r>
        <w:t>, “</w:t>
      </w:r>
      <w:proofErr w:type="spellStart"/>
      <w:r>
        <w:t>Gulivers</w:t>
      </w:r>
      <w:proofErr w:type="spellEnd"/>
      <w:r>
        <w:t xml:space="preserve">” </w:t>
      </w:r>
      <w:proofErr w:type="spellStart"/>
      <w:r>
        <w:t>valdes</w:t>
      </w:r>
      <w:proofErr w:type="spellEnd"/>
      <w:r>
        <w:t xml:space="preserve"> </w:t>
      </w:r>
      <w:proofErr w:type="spellStart"/>
      <w:r>
        <w:t>priekšsēdētājs</w:t>
      </w:r>
      <w:proofErr w:type="spellEnd"/>
      <w:r>
        <w:t xml:space="preserve">, </w:t>
      </w:r>
      <w:proofErr w:type="spellStart"/>
      <w:r>
        <w:t>uzņēmuma</w:t>
      </w:r>
      <w:proofErr w:type="spellEnd"/>
      <w:r>
        <w:t xml:space="preserve"> </w:t>
      </w:r>
      <w:proofErr w:type="spellStart"/>
      <w:r>
        <w:t>apgrozījums</w:t>
      </w:r>
      <w:proofErr w:type="spellEnd"/>
      <w:r>
        <w:t xml:space="preserve"> 2015.gadā </w:t>
      </w:r>
      <w:proofErr w:type="spellStart"/>
      <w:r>
        <w:t>ga</w:t>
      </w:r>
      <w:r w:rsidR="0086693D">
        <w:t>ndrīz</w:t>
      </w:r>
      <w:proofErr w:type="spellEnd"/>
      <w:r w:rsidR="0086693D">
        <w:t xml:space="preserve"> 7 </w:t>
      </w:r>
      <w:proofErr w:type="spellStart"/>
      <w:r w:rsidR="0086693D">
        <w:t>milj</w:t>
      </w:r>
      <w:proofErr w:type="spellEnd"/>
      <w:r w:rsidR="0086693D">
        <w:t xml:space="preserve"> EUR.</w:t>
      </w:r>
    </w:p>
    <w:p w:rsidR="0086693D" w:rsidRDefault="005E558E" w:rsidP="005E558E">
      <w:pPr>
        <w:spacing w:line="360" w:lineRule="auto"/>
      </w:pPr>
      <w:proofErr w:type="spellStart"/>
      <w:r>
        <w:t>Māris</w:t>
      </w:r>
      <w:proofErr w:type="spellEnd"/>
      <w:r>
        <w:t xml:space="preserve"> </w:t>
      </w:r>
      <w:proofErr w:type="spellStart"/>
      <w:r>
        <w:t>Stakens</w:t>
      </w:r>
      <w:proofErr w:type="spellEnd"/>
      <w:r>
        <w:t>, “</w:t>
      </w:r>
      <w:proofErr w:type="spellStart"/>
      <w:r>
        <w:t>Prodev</w:t>
      </w:r>
      <w:proofErr w:type="spellEnd"/>
      <w:r>
        <w:t xml:space="preserve">” </w:t>
      </w:r>
      <w:proofErr w:type="spellStart"/>
      <w:r>
        <w:t>valdes</w:t>
      </w:r>
      <w:proofErr w:type="spellEnd"/>
      <w:r>
        <w:t xml:space="preserve"> </w:t>
      </w:r>
      <w:proofErr w:type="spellStart"/>
      <w:r>
        <w:t>priekšsēdētājs</w:t>
      </w:r>
      <w:proofErr w:type="spellEnd"/>
      <w:r>
        <w:t xml:space="preserve">, </w:t>
      </w:r>
      <w:proofErr w:type="spellStart"/>
      <w:r>
        <w:t>uzņēmuma</w:t>
      </w:r>
      <w:proofErr w:type="spellEnd"/>
      <w:r>
        <w:t xml:space="preserve"> </w:t>
      </w:r>
      <w:proofErr w:type="spellStart"/>
      <w:r>
        <w:t>apgr</w:t>
      </w:r>
      <w:r w:rsidR="0086693D">
        <w:t>ozījums</w:t>
      </w:r>
      <w:proofErr w:type="spellEnd"/>
      <w:r w:rsidR="0086693D">
        <w:t xml:space="preserve"> 2015.gadā 6</w:t>
      </w:r>
      <w:proofErr w:type="gramStart"/>
      <w:r w:rsidR="0086693D">
        <w:t>,4</w:t>
      </w:r>
      <w:proofErr w:type="gramEnd"/>
      <w:r w:rsidR="0086693D">
        <w:t xml:space="preserve"> </w:t>
      </w:r>
      <w:proofErr w:type="spellStart"/>
      <w:r w:rsidR="0086693D">
        <w:t>milj</w:t>
      </w:r>
      <w:proofErr w:type="spellEnd"/>
      <w:r w:rsidR="0086693D">
        <w:t xml:space="preserve"> EUR.</w:t>
      </w:r>
    </w:p>
    <w:p w:rsidR="005E558E" w:rsidRDefault="005E558E" w:rsidP="005E558E">
      <w:pPr>
        <w:spacing w:line="360" w:lineRule="auto"/>
      </w:pPr>
      <w:proofErr w:type="spellStart"/>
      <w:r>
        <w:t>Arvīds</w:t>
      </w:r>
      <w:proofErr w:type="spellEnd"/>
      <w:r>
        <w:t xml:space="preserve"> </w:t>
      </w:r>
      <w:proofErr w:type="spellStart"/>
      <w:r>
        <w:t>Apfelbaums</w:t>
      </w:r>
      <w:proofErr w:type="spellEnd"/>
      <w:r>
        <w:t>, “A.A</w:t>
      </w:r>
      <w:proofErr w:type="gramStart"/>
      <w:r>
        <w:t>.&amp;</w:t>
      </w:r>
      <w:proofErr w:type="spellStart"/>
      <w:proofErr w:type="gramEnd"/>
      <w:r>
        <w:t>Būvkompānijas</w:t>
      </w:r>
      <w:proofErr w:type="spellEnd"/>
      <w:r>
        <w:t xml:space="preserve">” </w:t>
      </w:r>
      <w:proofErr w:type="spellStart"/>
      <w:r>
        <w:t>līdzīpašnieks</w:t>
      </w:r>
      <w:proofErr w:type="spellEnd"/>
      <w:r>
        <w:t xml:space="preserve">, </w:t>
      </w:r>
      <w:proofErr w:type="spellStart"/>
      <w:r>
        <w:t>uzņēmuma</w:t>
      </w:r>
      <w:proofErr w:type="spellEnd"/>
      <w:r>
        <w:t xml:space="preserve"> </w:t>
      </w:r>
      <w:proofErr w:type="spellStart"/>
      <w:r>
        <w:t>apgr</w:t>
      </w:r>
      <w:r w:rsidR="0086693D">
        <w:t>ozījums</w:t>
      </w:r>
      <w:proofErr w:type="spellEnd"/>
      <w:r w:rsidR="0086693D">
        <w:t xml:space="preserve"> 2015.gadā 5,4 </w:t>
      </w:r>
      <w:proofErr w:type="spellStart"/>
      <w:r w:rsidR="0086693D">
        <w:t>milj</w:t>
      </w:r>
      <w:proofErr w:type="spellEnd"/>
      <w:r w:rsidR="0086693D">
        <w:t xml:space="preserve"> EUR.</w:t>
      </w:r>
    </w:p>
    <w:p w:rsidR="008679CE" w:rsidRDefault="008679CE" w:rsidP="008679CE">
      <w:pPr>
        <w:spacing w:line="360" w:lineRule="auto"/>
      </w:pPr>
      <w:proofErr w:type="spellStart"/>
      <w:r>
        <w:t>Ainārs</w:t>
      </w:r>
      <w:proofErr w:type="spellEnd"/>
      <w:r>
        <w:t xml:space="preserve"> </w:t>
      </w:r>
      <w:proofErr w:type="spellStart"/>
      <w:r>
        <w:t>Leitēns</w:t>
      </w:r>
      <w:proofErr w:type="spellEnd"/>
      <w:r>
        <w:t>, “</w:t>
      </w:r>
      <w:proofErr w:type="spellStart"/>
      <w:r>
        <w:t>Velve</w:t>
      </w:r>
      <w:proofErr w:type="spellEnd"/>
      <w:r>
        <w:t xml:space="preserve">” </w:t>
      </w:r>
      <w:proofErr w:type="spellStart"/>
      <w:r>
        <w:t>valdes</w:t>
      </w:r>
      <w:proofErr w:type="spellEnd"/>
      <w:r>
        <w:t xml:space="preserve"> </w:t>
      </w:r>
      <w:proofErr w:type="spellStart"/>
      <w:r>
        <w:t>priekšsēdētājs</w:t>
      </w:r>
      <w:proofErr w:type="spellEnd"/>
      <w:r>
        <w:t xml:space="preserve">, </w:t>
      </w:r>
      <w:proofErr w:type="spellStart"/>
      <w:r>
        <w:t>uzņēmuma</w:t>
      </w:r>
      <w:proofErr w:type="spellEnd"/>
      <w:r>
        <w:t xml:space="preserve"> </w:t>
      </w:r>
      <w:proofErr w:type="spellStart"/>
      <w:r>
        <w:t>apg</w:t>
      </w:r>
      <w:r w:rsidR="0086693D">
        <w:t>rozījums</w:t>
      </w:r>
      <w:proofErr w:type="spellEnd"/>
      <w:r w:rsidR="0086693D">
        <w:t xml:space="preserve"> 2015.gadā 29 </w:t>
      </w:r>
      <w:proofErr w:type="spellStart"/>
      <w:r w:rsidR="0086693D">
        <w:t>milj</w:t>
      </w:r>
      <w:proofErr w:type="spellEnd"/>
      <w:r w:rsidR="0086693D">
        <w:t xml:space="preserve"> EUR.</w:t>
      </w:r>
    </w:p>
    <w:p w:rsidR="0078481B" w:rsidRDefault="00A858B2" w:rsidP="0078481B">
      <w:pPr>
        <w:spacing w:line="360" w:lineRule="auto"/>
      </w:pPr>
      <w:proofErr w:type="spellStart"/>
      <w:r>
        <w:t>Vladimirs</w:t>
      </w:r>
      <w:proofErr w:type="spellEnd"/>
      <w:r>
        <w:t xml:space="preserve"> </w:t>
      </w:r>
      <w:proofErr w:type="spellStart"/>
      <w:r>
        <w:t>Zommers</w:t>
      </w:r>
      <w:proofErr w:type="spellEnd"/>
      <w:r>
        <w:t xml:space="preserve">, “Riga Rent” </w:t>
      </w:r>
      <w:proofErr w:type="spellStart"/>
      <w:r>
        <w:t>valdes</w:t>
      </w:r>
      <w:proofErr w:type="spellEnd"/>
      <w:r>
        <w:t xml:space="preserve"> </w:t>
      </w:r>
      <w:proofErr w:type="spellStart"/>
      <w:r>
        <w:t>loceklis</w:t>
      </w:r>
      <w:proofErr w:type="spellEnd"/>
      <w:r>
        <w:t xml:space="preserve">, </w:t>
      </w:r>
      <w:proofErr w:type="spellStart"/>
      <w:r>
        <w:t>uzņēmuma</w:t>
      </w:r>
      <w:proofErr w:type="spellEnd"/>
      <w:r>
        <w:t xml:space="preserve"> </w:t>
      </w:r>
      <w:proofErr w:type="spellStart"/>
      <w:r>
        <w:t>a</w:t>
      </w:r>
      <w:r w:rsidR="0086693D">
        <w:t>pgrozījums</w:t>
      </w:r>
      <w:proofErr w:type="spellEnd"/>
      <w:r w:rsidR="0086693D">
        <w:t xml:space="preserve"> 2015.gadā 9 </w:t>
      </w:r>
      <w:proofErr w:type="spellStart"/>
      <w:r w:rsidR="0086693D">
        <w:t>milj</w:t>
      </w:r>
      <w:proofErr w:type="spellEnd"/>
      <w:r w:rsidR="0086693D">
        <w:t xml:space="preserve"> EUR</w:t>
      </w:r>
      <w:r w:rsidR="00A94DAC">
        <w:t>.</w:t>
      </w:r>
    </w:p>
    <w:p w:rsidR="00A94DAC" w:rsidRDefault="00A94DAC" w:rsidP="0078481B">
      <w:pPr>
        <w:spacing w:line="360" w:lineRule="auto"/>
      </w:pPr>
      <w:proofErr w:type="spellStart"/>
      <w:r>
        <w:t>Artjoms</w:t>
      </w:r>
      <w:proofErr w:type="spellEnd"/>
      <w:r>
        <w:t xml:space="preserve"> </w:t>
      </w:r>
      <w:proofErr w:type="spellStart"/>
      <w:r>
        <w:t>Gridņevs</w:t>
      </w:r>
      <w:proofErr w:type="spellEnd"/>
      <w:r>
        <w:t xml:space="preserve">, “Tilts” </w:t>
      </w:r>
      <w:proofErr w:type="spellStart"/>
      <w:r>
        <w:t>valdes</w:t>
      </w:r>
      <w:proofErr w:type="spellEnd"/>
      <w:r>
        <w:t xml:space="preserve"> </w:t>
      </w:r>
      <w:proofErr w:type="spellStart"/>
      <w:r>
        <w:t>loceklis</w:t>
      </w:r>
      <w:proofErr w:type="spellEnd"/>
      <w:r>
        <w:t xml:space="preserve">, </w:t>
      </w:r>
      <w:proofErr w:type="spellStart"/>
      <w:r>
        <w:t>uz</w:t>
      </w:r>
      <w:r w:rsidR="00BA24A0">
        <w:t>ņēmuma</w:t>
      </w:r>
      <w:proofErr w:type="spellEnd"/>
      <w:r w:rsidR="00BA24A0">
        <w:t xml:space="preserve"> </w:t>
      </w:r>
      <w:proofErr w:type="spellStart"/>
      <w:r w:rsidR="00BA24A0">
        <w:t>apgrozījums</w:t>
      </w:r>
      <w:proofErr w:type="spellEnd"/>
      <w:r w:rsidR="00BA24A0">
        <w:t xml:space="preserve"> 2015.gadā 25 </w:t>
      </w:r>
      <w:r>
        <w:t>milj EUR.</w:t>
      </w:r>
    </w:p>
    <w:p w:rsidR="00BA24A0" w:rsidRDefault="00A94DAC" w:rsidP="00BA24A0">
      <w:pPr>
        <w:spacing w:line="360" w:lineRule="auto"/>
      </w:pPr>
      <w:proofErr w:type="spellStart"/>
      <w:r>
        <w:t>Jevgenijs</w:t>
      </w:r>
      <w:proofErr w:type="spellEnd"/>
      <w:r>
        <w:t xml:space="preserve"> </w:t>
      </w:r>
      <w:proofErr w:type="spellStart"/>
      <w:r>
        <w:t>Locovs</w:t>
      </w:r>
      <w:proofErr w:type="spellEnd"/>
      <w:proofErr w:type="gramStart"/>
      <w:r>
        <w:t>,“</w:t>
      </w:r>
      <w:proofErr w:type="gramEnd"/>
      <w:r>
        <w:t>L</w:t>
      </w:r>
      <w:r w:rsidR="00BA24A0">
        <w:t xml:space="preserve">NK Industries” </w:t>
      </w:r>
      <w:proofErr w:type="spellStart"/>
      <w:r w:rsidR="00BA24A0">
        <w:t>valdes</w:t>
      </w:r>
      <w:proofErr w:type="spellEnd"/>
      <w:r w:rsidR="00BA24A0">
        <w:t xml:space="preserve"> </w:t>
      </w:r>
      <w:proofErr w:type="spellStart"/>
      <w:r w:rsidR="00BA24A0">
        <w:t>loceklis</w:t>
      </w:r>
      <w:proofErr w:type="spellEnd"/>
      <w:r w:rsidR="00BA24A0">
        <w:t xml:space="preserve">, </w:t>
      </w:r>
      <w:proofErr w:type="spellStart"/>
      <w:r w:rsidR="00BA24A0">
        <w:t>uzņēmuma</w:t>
      </w:r>
      <w:proofErr w:type="spellEnd"/>
      <w:r w:rsidR="00BA24A0">
        <w:t xml:space="preserve"> </w:t>
      </w:r>
      <w:proofErr w:type="spellStart"/>
      <w:r w:rsidR="00BA24A0">
        <w:t>apgrozījums</w:t>
      </w:r>
      <w:proofErr w:type="spellEnd"/>
      <w:r w:rsidR="00BA24A0">
        <w:t xml:space="preserve"> 2015.gadā 65 </w:t>
      </w:r>
      <w:proofErr w:type="spellStart"/>
      <w:r w:rsidR="00BA24A0">
        <w:t>milj</w:t>
      </w:r>
      <w:proofErr w:type="spellEnd"/>
      <w:r w:rsidR="00BA24A0">
        <w:t xml:space="preserve"> EUR.</w:t>
      </w:r>
    </w:p>
    <w:p w:rsidR="00A94DAC" w:rsidRDefault="00A94DAC" w:rsidP="0078481B">
      <w:pPr>
        <w:spacing w:line="360" w:lineRule="auto"/>
      </w:pPr>
    </w:p>
    <w:p w:rsidR="0086693D" w:rsidRDefault="0086693D" w:rsidP="0078481B">
      <w:pPr>
        <w:spacing w:line="360" w:lineRule="auto"/>
      </w:pPr>
    </w:p>
    <w:sectPr w:rsidR="008669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F8"/>
    <w:rsid w:val="00114BE6"/>
    <w:rsid w:val="0013044C"/>
    <w:rsid w:val="00233195"/>
    <w:rsid w:val="00387F56"/>
    <w:rsid w:val="003A16A4"/>
    <w:rsid w:val="00430C1A"/>
    <w:rsid w:val="005846F7"/>
    <w:rsid w:val="005E558E"/>
    <w:rsid w:val="00727152"/>
    <w:rsid w:val="0078481B"/>
    <w:rsid w:val="0086693D"/>
    <w:rsid w:val="008679CE"/>
    <w:rsid w:val="009D3E47"/>
    <w:rsid w:val="00A858B2"/>
    <w:rsid w:val="00A94DAC"/>
    <w:rsid w:val="00AA18A5"/>
    <w:rsid w:val="00AD039E"/>
    <w:rsid w:val="00BA24A0"/>
    <w:rsid w:val="00DB3EF8"/>
    <w:rsid w:val="00DF5B23"/>
    <w:rsid w:val="00E47F9C"/>
    <w:rsid w:val="00EA5C1D"/>
    <w:rsid w:val="00EE5F5F"/>
    <w:rsid w:val="00EF4B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EE16C-A3DD-4C8A-A76D-95A0CF9F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319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195"/>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lv-LV"/>
    </w:rPr>
  </w:style>
  <w:style w:type="character" w:styleId="Strong">
    <w:name w:val="Strong"/>
    <w:basedOn w:val="DefaultParagraphFont"/>
    <w:uiPriority w:val="22"/>
    <w:qFormat/>
    <w:rsid w:val="00233195"/>
    <w:rPr>
      <w:b/>
      <w:bCs/>
    </w:rPr>
  </w:style>
  <w:style w:type="character" w:styleId="Hyperlink">
    <w:name w:val="Hyperlink"/>
    <w:basedOn w:val="DefaultParagraphFont"/>
    <w:uiPriority w:val="99"/>
    <w:unhideWhenUsed/>
    <w:rsid w:val="00233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grita.lu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3886</Words>
  <Characters>2216</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2016-06-11T11:51:00Z</dcterms:created>
  <dcterms:modified xsi:type="dcterms:W3CDTF">2016-06-11T11:51:00Z</dcterms:modified>
</cp:coreProperties>
</file>