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68"/>
      </w:tblGrid>
      <w:tr w:rsidR="00062336" w:rsidRPr="00663ED9" w:rsidTr="005509C9">
        <w:tc>
          <w:tcPr>
            <w:tcW w:w="1979" w:type="dxa"/>
          </w:tcPr>
          <w:bookmarkStart w:id="0" w:name="_GoBack"/>
          <w:bookmarkEnd w:id="0"/>
          <w:p w:rsidR="00062336" w:rsidRPr="00663ED9" w:rsidRDefault="00062336">
            <w:pPr>
              <w:rPr>
                <w:sz w:val="24"/>
              </w:rPr>
            </w:pPr>
            <w:r w:rsidRPr="00663ED9">
              <w:rPr>
                <w:sz w:val="24"/>
              </w:rPr>
              <w:object w:dxaOrig="1755" w:dyaOrig="1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72.75pt" o:ole="" fillcolor="window">
                  <v:imagedata r:id="rId7" o:title=""/>
                </v:shape>
                <o:OLEObject Type="Embed" ProgID="MSDraw" ShapeID="_x0000_i1025" DrawAspect="Content" ObjectID="_1527665489" r:id="rId8">
                  <o:FieldCodes>\* MERGEFORMAT</o:FieldCodes>
                </o:OLEObject>
              </w:object>
            </w: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D9">
              <w:rPr>
                <w:rFonts w:ascii="Times New Roman" w:hAnsi="Times New Roman"/>
                <w:b/>
                <w:sz w:val="24"/>
                <w:szCs w:val="24"/>
              </w:rPr>
              <w:t>LATVIJAS</w:t>
            </w: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D9">
              <w:rPr>
                <w:rFonts w:ascii="Times New Roman" w:hAnsi="Times New Roman"/>
                <w:b/>
                <w:sz w:val="24"/>
                <w:szCs w:val="24"/>
              </w:rPr>
              <w:t>STANDARTS</w:t>
            </w:r>
          </w:p>
        </w:tc>
        <w:tc>
          <w:tcPr>
            <w:tcW w:w="7768" w:type="dxa"/>
            <w:vAlign w:val="center"/>
          </w:tcPr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9C9" w:rsidRPr="00663ED9" w:rsidRDefault="005509C9" w:rsidP="005509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ED9">
              <w:rPr>
                <w:rFonts w:ascii="Times New Roman" w:hAnsi="Times New Roman"/>
                <w:b/>
                <w:sz w:val="28"/>
                <w:szCs w:val="28"/>
              </w:rPr>
              <w:t>STANDARTIZĀCIJAS TEHNISKĀ KOMITEJA</w:t>
            </w:r>
          </w:p>
          <w:p w:rsidR="00062336" w:rsidRPr="00663ED9" w:rsidRDefault="005509C9" w:rsidP="00F14660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ED9">
              <w:rPr>
                <w:rFonts w:ascii="Times New Roman" w:hAnsi="Times New Roman"/>
                <w:b/>
                <w:sz w:val="28"/>
                <w:szCs w:val="28"/>
              </w:rPr>
              <w:t>LVS/STK 57 “Tipveida līgumi būvniecībā”</w:t>
            </w:r>
          </w:p>
        </w:tc>
      </w:tr>
    </w:tbl>
    <w:p w:rsidR="00D53C64" w:rsidRPr="00663ED9" w:rsidRDefault="0089019A" w:rsidP="008D4F0C">
      <w:pPr>
        <w:rPr>
          <w:rFonts w:ascii="Times New Roman" w:hAnsi="Times New Roman"/>
          <w:sz w:val="24"/>
          <w:szCs w:val="24"/>
        </w:rPr>
      </w:pP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  <w:r w:rsidRPr="00663ED9">
        <w:rPr>
          <w:rFonts w:ascii="Times New Roman" w:hAnsi="Times New Roman"/>
          <w:sz w:val="24"/>
          <w:szCs w:val="24"/>
        </w:rPr>
        <w:tab/>
      </w:r>
    </w:p>
    <w:p w:rsidR="00F14660" w:rsidRPr="00663ED9" w:rsidRDefault="00AB68A4" w:rsidP="00F1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8"/>
          <w:rFonts w:ascii="Times New Roman" w:hAnsi="Times New Roman"/>
          <w:b/>
          <w:color w:val="auto"/>
          <w:sz w:val="28"/>
          <w:szCs w:val="28"/>
        </w:rPr>
      </w:pPr>
      <w:r w:rsidRPr="00663ED9">
        <w:rPr>
          <w:rStyle w:val="c8"/>
          <w:rFonts w:ascii="Times New Roman" w:hAnsi="Times New Roman"/>
          <w:b/>
          <w:color w:val="auto"/>
          <w:sz w:val="28"/>
          <w:szCs w:val="28"/>
        </w:rPr>
        <w:t>PROTOKOLS</w:t>
      </w:r>
    </w:p>
    <w:p w:rsidR="00AB68A4" w:rsidRPr="00663ED9" w:rsidRDefault="00AB68A4" w:rsidP="00F14660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c8"/>
          <w:rFonts w:ascii="Times New Roman" w:hAnsi="Times New Roman"/>
          <w:color w:val="auto"/>
        </w:rPr>
      </w:pPr>
      <w:r w:rsidRPr="00663ED9">
        <w:rPr>
          <w:rStyle w:val="c8"/>
          <w:rFonts w:ascii="Times New Roman" w:hAnsi="Times New Roman"/>
          <w:color w:val="auto"/>
        </w:rPr>
        <w:t>Nr.</w:t>
      </w:r>
      <w:r w:rsidR="005509C9" w:rsidRPr="00663ED9">
        <w:rPr>
          <w:rStyle w:val="c8"/>
          <w:rFonts w:ascii="Times New Roman" w:hAnsi="Times New Roman"/>
          <w:color w:val="auto"/>
        </w:rPr>
        <w:t> 0</w:t>
      </w:r>
      <w:r w:rsidR="00CB3D85">
        <w:rPr>
          <w:rStyle w:val="c8"/>
          <w:rFonts w:ascii="Times New Roman" w:hAnsi="Times New Roman"/>
          <w:color w:val="auto"/>
        </w:rPr>
        <w:t>2</w:t>
      </w:r>
      <w:r w:rsidR="005509C9" w:rsidRPr="00663ED9">
        <w:rPr>
          <w:rStyle w:val="c8"/>
          <w:rFonts w:ascii="Times New Roman" w:hAnsi="Times New Roman"/>
          <w:color w:val="auto"/>
        </w:rPr>
        <w:t>/2016</w:t>
      </w:r>
    </w:p>
    <w:p w:rsidR="00F14660" w:rsidRPr="00663ED9" w:rsidRDefault="00F14660" w:rsidP="00F14660">
      <w:pPr>
        <w:pStyle w:val="NormalWeb"/>
        <w:shd w:val="clear" w:color="auto" w:fill="FFFFFF"/>
        <w:spacing w:before="0" w:beforeAutospacing="0" w:after="120" w:afterAutospacing="0"/>
        <w:rPr>
          <w:rStyle w:val="c8"/>
          <w:rFonts w:ascii="Times New Roman" w:hAnsi="Times New Roman"/>
          <w:color w:val="auto"/>
        </w:rPr>
      </w:pPr>
    </w:p>
    <w:p w:rsidR="00F14660" w:rsidRPr="00663ED9" w:rsidRDefault="00CB3D85" w:rsidP="00F14660">
      <w:pPr>
        <w:pStyle w:val="NormalWeb"/>
        <w:shd w:val="clear" w:color="auto" w:fill="FFFFFF"/>
        <w:spacing w:before="0" w:beforeAutospacing="0" w:after="0" w:afterAutospacing="0"/>
        <w:rPr>
          <w:rStyle w:val="c8"/>
          <w:rFonts w:ascii="Times New Roman" w:hAnsi="Times New Roman"/>
          <w:b/>
          <w:color w:val="auto"/>
        </w:rPr>
      </w:pPr>
      <w:r>
        <w:rPr>
          <w:rStyle w:val="c8"/>
          <w:rFonts w:ascii="Times New Roman" w:hAnsi="Times New Roman"/>
          <w:b/>
          <w:color w:val="auto"/>
        </w:rPr>
        <w:t>07</w:t>
      </w:r>
      <w:r w:rsidR="00F14660" w:rsidRPr="00663ED9">
        <w:rPr>
          <w:rStyle w:val="c8"/>
          <w:rFonts w:ascii="Times New Roman" w:hAnsi="Times New Roman"/>
          <w:b/>
          <w:color w:val="auto"/>
        </w:rPr>
        <w:t>.0</w:t>
      </w:r>
      <w:r>
        <w:rPr>
          <w:rStyle w:val="c8"/>
          <w:rFonts w:ascii="Times New Roman" w:hAnsi="Times New Roman"/>
          <w:b/>
          <w:color w:val="auto"/>
        </w:rPr>
        <w:t>6</w:t>
      </w:r>
      <w:r w:rsidR="00F14660" w:rsidRPr="00663ED9">
        <w:rPr>
          <w:rStyle w:val="c8"/>
          <w:rFonts w:ascii="Times New Roman" w:hAnsi="Times New Roman"/>
          <w:b/>
          <w:color w:val="auto"/>
        </w:rPr>
        <w:t>.2016.</w:t>
      </w:r>
      <w:r w:rsidR="00CD51B6" w:rsidRPr="00663ED9">
        <w:t>, plkst. 1</w:t>
      </w:r>
      <w:r>
        <w:t>5</w:t>
      </w:r>
      <w:r w:rsidR="00542A48">
        <w:t>:05</w:t>
      </w:r>
    </w:p>
    <w:p w:rsidR="00F14660" w:rsidRPr="00663ED9" w:rsidRDefault="00CD51B6" w:rsidP="00F14660">
      <w:pPr>
        <w:pStyle w:val="NormalWeb"/>
        <w:shd w:val="clear" w:color="auto" w:fill="FFFFFF"/>
        <w:spacing w:before="0" w:beforeAutospacing="0" w:after="0" w:afterAutospacing="0"/>
        <w:rPr>
          <w:rStyle w:val="c8"/>
          <w:rFonts w:ascii="Times New Roman" w:hAnsi="Times New Roman"/>
          <w:color w:val="auto"/>
        </w:rPr>
      </w:pPr>
      <w:r w:rsidRPr="00663ED9">
        <w:rPr>
          <w:rStyle w:val="c8"/>
          <w:rFonts w:ascii="Times New Roman" w:hAnsi="Times New Roman"/>
          <w:color w:val="auto"/>
        </w:rPr>
        <w:t xml:space="preserve">Rīga, </w:t>
      </w:r>
      <w:r w:rsidR="00F14660" w:rsidRPr="00663ED9">
        <w:t>K. Valdemāra iela 157, 321.telpa</w:t>
      </w:r>
    </w:p>
    <w:p w:rsidR="00F14660" w:rsidRPr="00663ED9" w:rsidRDefault="00F14660" w:rsidP="00F14660">
      <w:pPr>
        <w:pStyle w:val="NormalWeb"/>
        <w:shd w:val="clear" w:color="auto" w:fill="FFFFFF"/>
        <w:spacing w:before="0" w:beforeAutospacing="0" w:after="120" w:afterAutospacing="0"/>
        <w:rPr>
          <w:rStyle w:val="c8"/>
          <w:rFonts w:ascii="Times New Roman" w:hAnsi="Times New Roman"/>
          <w:color w:val="auto"/>
        </w:rPr>
      </w:pPr>
    </w:p>
    <w:p w:rsidR="002A40A8" w:rsidRPr="00663ED9" w:rsidRDefault="00AB68A4" w:rsidP="00170DF7">
      <w:pPr>
        <w:pStyle w:val="NormalWeb"/>
        <w:shd w:val="clear" w:color="auto" w:fill="FFFFFF"/>
        <w:spacing w:before="0" w:beforeAutospacing="0" w:after="40" w:afterAutospacing="0"/>
        <w:rPr>
          <w:b/>
        </w:rPr>
      </w:pPr>
      <w:r w:rsidRPr="00663ED9">
        <w:rPr>
          <w:b/>
          <w:u w:val="single"/>
        </w:rPr>
        <w:t>S</w:t>
      </w:r>
      <w:r w:rsidR="00F14660" w:rsidRPr="00663ED9">
        <w:rPr>
          <w:b/>
          <w:u w:val="single"/>
        </w:rPr>
        <w:t>ēdes</w:t>
      </w:r>
      <w:r w:rsidRPr="00663ED9">
        <w:rPr>
          <w:b/>
          <w:u w:val="single"/>
        </w:rPr>
        <w:t xml:space="preserve"> dalībnieki</w:t>
      </w:r>
      <w:r w:rsidR="00531B2C" w:rsidRPr="00663ED9">
        <w:rPr>
          <w:b/>
        </w:rPr>
        <w:t>:</w:t>
      </w:r>
    </w:p>
    <w:tbl>
      <w:tblPr>
        <w:tblW w:w="9110" w:type="dxa"/>
        <w:tblInd w:w="98" w:type="dxa"/>
        <w:tblLook w:val="04A0" w:firstRow="1" w:lastRow="0" w:firstColumn="1" w:lastColumn="0" w:noHBand="0" w:noVBand="1"/>
      </w:tblPr>
      <w:tblGrid>
        <w:gridCol w:w="1350"/>
        <w:gridCol w:w="1736"/>
        <w:gridCol w:w="6024"/>
      </w:tblGrid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Ilvija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Boreiko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A/S „Latvenergo”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Jānis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Uzulēns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Biedrība "Buiding Design and Construction Concil"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Baiba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Fromane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Biedrība “Latvijas Būvuzņēmēju partnerība”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Geitus-Eitvina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Biedrība “Latvijas Būvuzņēmēju partnerība”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Pēteris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Druķis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Būvniecības valsts kontroles birojs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Dainis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Matulis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Būvniecības valsts kontroles birojs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Renārs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Špade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Ekonomikas ministrija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Evija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Mugina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Iepirkumu uzraudzības birojs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Viktors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Valgums</w:t>
            </w:r>
          </w:p>
        </w:tc>
        <w:tc>
          <w:tcPr>
            <w:tcW w:w="6024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Arhitektu savienība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Normunds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Grinbergs</w:t>
            </w:r>
          </w:p>
        </w:tc>
        <w:tc>
          <w:tcPr>
            <w:tcW w:w="6024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būvnieku asociācija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Oskars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Zivtiņš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Inženierkonsultantu asociācija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Vilnis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Birznieks</w:t>
            </w:r>
          </w:p>
        </w:tc>
        <w:tc>
          <w:tcPr>
            <w:tcW w:w="6024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Tirdzniecības un rūpniecības kamera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Māris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Jurēvičs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Tirdzniecības un rūpniecības kamera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Andrejs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Magaznieks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Latvijas Tirdzniecības un rūpniecības kamera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Māris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Zamovskis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Patērētāju tiesību aizsardzības centrs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Daina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Sproģe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SIA "Standartizācijas, akrediātcijas un metroloģijas centrs"</w:t>
            </w:r>
          </w:p>
        </w:tc>
      </w:tr>
      <w:tr w:rsidR="00CB3D85" w:rsidRPr="00663ED9" w:rsidTr="00144F26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Aiva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Kukule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SIA "Standartizācijas, akrediātcijas un metroloģijas centrs"</w:t>
            </w:r>
          </w:p>
        </w:tc>
      </w:tr>
      <w:tr w:rsidR="00CB3D85" w:rsidRPr="00663ED9" w:rsidTr="00144F26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Daina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Misiņa</w:t>
            </w:r>
          </w:p>
        </w:tc>
        <w:tc>
          <w:tcPr>
            <w:tcW w:w="6024" w:type="dxa"/>
            <w:shd w:val="clear" w:color="auto" w:fill="auto"/>
            <w:noWrap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VAS “Valsts nekustamie īpašumi”</w:t>
            </w:r>
          </w:p>
        </w:tc>
      </w:tr>
      <w:tr w:rsidR="00CB3D85" w:rsidRPr="00663ED9" w:rsidTr="00CB3D85">
        <w:trPr>
          <w:trHeight w:val="300"/>
        </w:trPr>
        <w:tc>
          <w:tcPr>
            <w:tcW w:w="1350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Eduards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Upenieks</w:t>
            </w:r>
          </w:p>
        </w:tc>
        <w:tc>
          <w:tcPr>
            <w:tcW w:w="6024" w:type="dxa"/>
            <w:shd w:val="clear" w:color="auto" w:fill="auto"/>
            <w:vAlign w:val="bottom"/>
            <w:hideMark/>
          </w:tcPr>
          <w:p w:rsidR="00CB3D85" w:rsidRPr="00CB3D85" w:rsidRDefault="00CB3D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D85">
              <w:rPr>
                <w:rFonts w:ascii="Times New Roman" w:hAnsi="Times New Roman"/>
                <w:color w:val="000000"/>
                <w:sz w:val="24"/>
                <w:szCs w:val="24"/>
              </w:rPr>
              <w:t>VAS “Valsts nekustamie īpašumi”</w:t>
            </w:r>
          </w:p>
        </w:tc>
      </w:tr>
    </w:tbl>
    <w:p w:rsidR="00144F26" w:rsidRDefault="00144F26">
      <w:pPr>
        <w:rPr>
          <w:rFonts w:ascii="Times New Roman" w:hAnsi="Times New Roman"/>
          <w:sz w:val="24"/>
          <w:szCs w:val="24"/>
        </w:rPr>
      </w:pPr>
    </w:p>
    <w:p w:rsidR="00CB3D85" w:rsidRPr="00663ED9" w:rsidRDefault="00CB3D85">
      <w:pPr>
        <w:rPr>
          <w:rFonts w:ascii="Times New Roman" w:hAnsi="Times New Roman"/>
          <w:sz w:val="24"/>
          <w:szCs w:val="24"/>
        </w:rPr>
      </w:pPr>
    </w:p>
    <w:p w:rsidR="002D4021" w:rsidRPr="00663ED9" w:rsidRDefault="002D4021" w:rsidP="002D4021">
      <w:pPr>
        <w:pStyle w:val="NormalWeb"/>
        <w:shd w:val="clear" w:color="auto" w:fill="FFFFFF"/>
        <w:spacing w:before="0" w:beforeAutospacing="0" w:after="40" w:afterAutospacing="0"/>
      </w:pPr>
      <w:r w:rsidRPr="00663ED9">
        <w:t xml:space="preserve">Sēdi vada: </w:t>
      </w:r>
      <w:r w:rsidR="00B16633" w:rsidRPr="00663ED9">
        <w:rPr>
          <w:b/>
        </w:rPr>
        <w:t>Pēteris Druķis</w:t>
      </w:r>
      <w:r w:rsidRPr="00663ED9">
        <w:t xml:space="preserve">, </w:t>
      </w:r>
      <w:r w:rsidR="00B16633" w:rsidRPr="00663ED9">
        <w:rPr>
          <w:rFonts w:eastAsia="Times New Roman"/>
        </w:rPr>
        <w:t>Būvniecības valsts kontroles biroja direktors</w:t>
      </w:r>
      <w:r w:rsidRPr="00663ED9">
        <w:t>.</w:t>
      </w:r>
    </w:p>
    <w:p w:rsidR="00D54C70" w:rsidRPr="00663ED9" w:rsidRDefault="00AB68A4">
      <w:pPr>
        <w:rPr>
          <w:rFonts w:ascii="Times New Roman" w:hAnsi="Times New Roman"/>
          <w:sz w:val="24"/>
          <w:szCs w:val="24"/>
        </w:rPr>
      </w:pPr>
      <w:r w:rsidRPr="00663ED9">
        <w:rPr>
          <w:rFonts w:ascii="Times New Roman" w:hAnsi="Times New Roman"/>
          <w:sz w:val="24"/>
          <w:szCs w:val="24"/>
        </w:rPr>
        <w:t>Protokolē</w:t>
      </w:r>
      <w:r w:rsidR="00531B2C" w:rsidRPr="00663ED9">
        <w:rPr>
          <w:rFonts w:ascii="Times New Roman" w:hAnsi="Times New Roman"/>
          <w:sz w:val="24"/>
          <w:szCs w:val="24"/>
        </w:rPr>
        <w:t>:</w:t>
      </w:r>
      <w:r w:rsidRPr="00663ED9">
        <w:rPr>
          <w:rFonts w:ascii="Times New Roman" w:hAnsi="Times New Roman"/>
          <w:sz w:val="24"/>
          <w:szCs w:val="24"/>
        </w:rPr>
        <w:t xml:space="preserve"> </w:t>
      </w:r>
      <w:r w:rsidR="00531B2C" w:rsidRPr="00663ED9">
        <w:rPr>
          <w:rFonts w:ascii="Times New Roman" w:hAnsi="Times New Roman"/>
          <w:b/>
          <w:sz w:val="24"/>
          <w:szCs w:val="24"/>
        </w:rPr>
        <w:t>Aiva Kukule</w:t>
      </w:r>
      <w:r w:rsidR="00531B2C" w:rsidRPr="00663ED9">
        <w:rPr>
          <w:rFonts w:ascii="Times New Roman" w:hAnsi="Times New Roman"/>
          <w:sz w:val="24"/>
          <w:szCs w:val="24"/>
        </w:rPr>
        <w:t>, LVS</w:t>
      </w:r>
      <w:r w:rsidR="00451F76" w:rsidRPr="00663ED9">
        <w:rPr>
          <w:rFonts w:ascii="Times New Roman" w:hAnsi="Times New Roman"/>
          <w:sz w:val="24"/>
          <w:szCs w:val="24"/>
        </w:rPr>
        <w:t xml:space="preserve"> standartizācijas inženiere, LVS/STK</w:t>
      </w:r>
      <w:r w:rsidR="00531B2C" w:rsidRPr="00663ED9">
        <w:rPr>
          <w:rFonts w:ascii="Times New Roman" w:hAnsi="Times New Roman"/>
          <w:sz w:val="24"/>
          <w:szCs w:val="24"/>
        </w:rPr>
        <w:t xml:space="preserve"> koordinatore</w:t>
      </w:r>
      <w:r w:rsidR="002D4021" w:rsidRPr="00663ED9">
        <w:rPr>
          <w:rFonts w:ascii="Times New Roman" w:hAnsi="Times New Roman"/>
          <w:sz w:val="24"/>
          <w:szCs w:val="24"/>
        </w:rPr>
        <w:t>.</w:t>
      </w:r>
    </w:p>
    <w:p w:rsidR="0051666C" w:rsidRDefault="0051666C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6904" w:rsidRPr="00663ED9" w:rsidRDefault="00CE6904" w:rsidP="00CE6904">
      <w:pPr>
        <w:spacing w:after="4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663ED9">
        <w:rPr>
          <w:rFonts w:ascii="Times New Roman" w:hAnsi="Times New Roman"/>
          <w:b/>
          <w:sz w:val="24"/>
          <w:szCs w:val="24"/>
          <w:u w:val="single"/>
        </w:rPr>
        <w:t>Sēdes darba kārtība:</w:t>
      </w:r>
    </w:p>
    <w:p w:rsidR="005A40E3" w:rsidRPr="00537CCE" w:rsidRDefault="005A40E3" w:rsidP="005A40E3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37CCE">
        <w:rPr>
          <w:rFonts w:ascii="Times New Roman" w:hAnsi="Times New Roman"/>
          <w:sz w:val="24"/>
          <w:szCs w:val="24"/>
        </w:rPr>
        <w:t>. LVS/STK nolikuma apstiprināšana.</w:t>
      </w:r>
    </w:p>
    <w:p w:rsidR="005A40E3" w:rsidRPr="00537CCE" w:rsidRDefault="005A40E3" w:rsidP="005A40E3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7CCE">
        <w:rPr>
          <w:rFonts w:ascii="Times New Roman" w:hAnsi="Times New Roman"/>
          <w:sz w:val="24"/>
          <w:szCs w:val="24"/>
        </w:rPr>
        <w:t>. LVS/STK nosaukuma un darbības jomas apstiprināšana.</w:t>
      </w:r>
    </w:p>
    <w:p w:rsidR="005A40E3" w:rsidRPr="00537CCE" w:rsidRDefault="005A40E3" w:rsidP="005A40E3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7CCE">
        <w:rPr>
          <w:rFonts w:ascii="Times New Roman" w:hAnsi="Times New Roman"/>
          <w:sz w:val="24"/>
          <w:szCs w:val="24"/>
        </w:rPr>
        <w:t>. Iepriekšējās sēdes protokola apstiprināšana.</w:t>
      </w:r>
    </w:p>
    <w:p w:rsidR="00537CCE" w:rsidRPr="00537CCE" w:rsidRDefault="005A40E3" w:rsidP="00537CC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7CCE" w:rsidRPr="00537CCE">
        <w:rPr>
          <w:rFonts w:ascii="Times New Roman" w:hAnsi="Times New Roman"/>
          <w:sz w:val="24"/>
          <w:szCs w:val="24"/>
        </w:rPr>
        <w:t>. LVS/STK vadības vēlēšanas (priekšsēdētājs, vietnieks, sekretārs).</w:t>
      </w:r>
    </w:p>
    <w:p w:rsidR="00537CCE" w:rsidRPr="00537CCE" w:rsidRDefault="00537CCE" w:rsidP="00537CCE">
      <w:pPr>
        <w:spacing w:line="259" w:lineRule="auto"/>
        <w:rPr>
          <w:rFonts w:ascii="Times New Roman" w:hAnsi="Times New Roman"/>
          <w:sz w:val="24"/>
          <w:szCs w:val="24"/>
        </w:rPr>
      </w:pPr>
      <w:r w:rsidRPr="00537CCE">
        <w:rPr>
          <w:rFonts w:ascii="Times New Roman" w:hAnsi="Times New Roman"/>
          <w:sz w:val="24"/>
          <w:szCs w:val="24"/>
        </w:rPr>
        <w:t>5. LVS/STK darba plāns 2016. gadam.</w:t>
      </w:r>
    </w:p>
    <w:p w:rsidR="00537CCE" w:rsidRPr="00537CCE" w:rsidRDefault="00537CCE" w:rsidP="00537CCE">
      <w:pPr>
        <w:spacing w:line="259" w:lineRule="auto"/>
        <w:rPr>
          <w:rFonts w:ascii="Times New Roman" w:hAnsi="Times New Roman"/>
          <w:sz w:val="24"/>
          <w:szCs w:val="24"/>
        </w:rPr>
      </w:pPr>
      <w:r w:rsidRPr="00537CCE">
        <w:rPr>
          <w:rFonts w:ascii="Times New Roman" w:hAnsi="Times New Roman"/>
          <w:sz w:val="24"/>
          <w:szCs w:val="24"/>
        </w:rPr>
        <w:t>6. Standartizācija Latvijā un Eiropā.</w:t>
      </w:r>
    </w:p>
    <w:p w:rsidR="0051666C" w:rsidRDefault="00537CCE" w:rsidP="00537CCE">
      <w:pPr>
        <w:spacing w:line="259" w:lineRule="auto"/>
        <w:rPr>
          <w:rFonts w:ascii="Times New Roman" w:hAnsi="Times New Roman"/>
          <w:sz w:val="24"/>
          <w:szCs w:val="24"/>
        </w:rPr>
      </w:pPr>
      <w:r w:rsidRPr="00537CCE">
        <w:rPr>
          <w:rFonts w:ascii="Times New Roman" w:hAnsi="Times New Roman"/>
          <w:sz w:val="24"/>
          <w:szCs w:val="24"/>
        </w:rPr>
        <w:t>7. Dažādi.</w:t>
      </w:r>
    </w:p>
    <w:p w:rsidR="002D4021" w:rsidRPr="00663ED9" w:rsidRDefault="003B59AD" w:rsidP="005A40E3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ED9">
        <w:rPr>
          <w:rFonts w:ascii="Times New Roman" w:hAnsi="Times New Roman"/>
          <w:b/>
          <w:sz w:val="24"/>
          <w:szCs w:val="24"/>
          <w:u w:val="single"/>
        </w:rPr>
        <w:lastRenderedPageBreak/>
        <w:t>Sēdes norise</w:t>
      </w:r>
      <w:r w:rsidR="00044C18" w:rsidRPr="00663E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B4912" w:rsidRPr="001177D8" w:rsidRDefault="001177D8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77D8">
        <w:rPr>
          <w:rFonts w:ascii="Times New Roman" w:hAnsi="Times New Roman"/>
          <w:sz w:val="24"/>
          <w:szCs w:val="24"/>
        </w:rPr>
        <w:t>Apstiprina sēdes darba kārtību.</w:t>
      </w:r>
    </w:p>
    <w:p w:rsidR="001177D8" w:rsidRDefault="001177D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0E3" w:rsidRDefault="00081331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A40E3" w:rsidRPr="008F53C8">
        <w:rPr>
          <w:rFonts w:ascii="Times New Roman" w:hAnsi="Times New Roman"/>
          <w:b/>
          <w:sz w:val="24"/>
          <w:szCs w:val="24"/>
        </w:rPr>
        <w:t>. LVS/STK nolikuma apstiprināšana.</w:t>
      </w:r>
    </w:p>
    <w:p w:rsidR="001177D8" w:rsidRPr="00E30ED3" w:rsidRDefault="00081331" w:rsidP="00E30ED3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dalībnieki iz</w:t>
      </w:r>
      <w:r w:rsidR="00542A48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ata </w:t>
      </w:r>
      <w:r w:rsidR="001177D8">
        <w:rPr>
          <w:rFonts w:ascii="Times New Roman" w:hAnsi="Times New Roman"/>
          <w:sz w:val="24"/>
          <w:szCs w:val="24"/>
        </w:rPr>
        <w:t>LVS/STK nolikuma projektu</w:t>
      </w:r>
      <w:r w:rsidR="00E30ED3">
        <w:rPr>
          <w:rFonts w:ascii="Times New Roman" w:hAnsi="Times New Roman"/>
          <w:sz w:val="24"/>
          <w:szCs w:val="24"/>
        </w:rPr>
        <w:t>.</w:t>
      </w:r>
    </w:p>
    <w:p w:rsidR="001177D8" w:rsidRPr="00542A48" w:rsidRDefault="00542A48" w:rsidP="00542A48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Sēdes dalībnieki izskata IUB priekšlikumu grozīt nolikuma 3.1.apakšpunktu šādā redakcijā:</w:t>
      </w:r>
      <w:r w:rsidR="001177D8" w:rsidRPr="00542A48">
        <w:rPr>
          <w:rFonts w:ascii="Times New Roman" w:hAnsi="Times New Roman"/>
          <w:sz w:val="24"/>
          <w:szCs w:val="24"/>
        </w:rPr>
        <w:t xml:space="preserve"> </w:t>
      </w:r>
    </w:p>
    <w:p w:rsidR="001177D8" w:rsidRPr="00542A48" w:rsidRDefault="001177D8" w:rsidP="00542A48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sz w:val="24"/>
          <w:szCs w:val="24"/>
        </w:rPr>
        <w:t>„3.1.</w:t>
      </w:r>
      <w:r w:rsidRPr="00081331">
        <w:t xml:space="preserve"> </w:t>
      </w:r>
      <w:r w:rsidRPr="00542A48">
        <w:rPr>
          <w:rFonts w:ascii="Times New Roman" w:hAnsi="Times New Roman"/>
          <w:sz w:val="24"/>
          <w:szCs w:val="24"/>
        </w:rPr>
        <w:t xml:space="preserve">STK sastāv no dalīborganizācijām (juridiskām personām), kuras veic saimniecisko vai zinātnisko darbību STK darbības sfērā, </w:t>
      </w:r>
      <w:r w:rsidRPr="00542A48">
        <w:rPr>
          <w:rFonts w:ascii="Times New Roman" w:hAnsi="Times New Roman"/>
          <w:sz w:val="24"/>
          <w:szCs w:val="24"/>
          <w:u w:val="single"/>
        </w:rPr>
        <w:t>sabiedriskajām organizācijām un valsts pārvaldes iestādēm</w:t>
      </w:r>
      <w:r w:rsidRPr="00542A48">
        <w:rPr>
          <w:rFonts w:ascii="Times New Roman" w:hAnsi="Times New Roman"/>
          <w:sz w:val="24"/>
          <w:szCs w:val="24"/>
        </w:rPr>
        <w:t>.”</w:t>
      </w:r>
    </w:p>
    <w:p w:rsidR="00542A48" w:rsidRDefault="00542A48" w:rsidP="00E30E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grozījumu nolikuma 3.1.apakšpunktā:</w:t>
      </w:r>
    </w:p>
    <w:p w:rsidR="00542A48" w:rsidRDefault="00542A48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42A48">
        <w:rPr>
          <w:rFonts w:ascii="Times New Roman" w:hAnsi="Times New Roman"/>
          <w:b/>
          <w:sz w:val="24"/>
          <w:szCs w:val="24"/>
        </w:rPr>
        <w:t xml:space="preserve">Par – 11, pret – 1, atturas </w:t>
      </w:r>
      <w:r>
        <w:rPr>
          <w:rFonts w:ascii="Times New Roman" w:hAnsi="Times New Roman"/>
          <w:b/>
          <w:sz w:val="24"/>
          <w:szCs w:val="24"/>
        </w:rPr>
        <w:t>–</w:t>
      </w:r>
      <w:r w:rsidRPr="00542A48">
        <w:rPr>
          <w:rFonts w:ascii="Times New Roman" w:hAnsi="Times New Roman"/>
          <w:b/>
          <w:sz w:val="24"/>
          <w:szCs w:val="24"/>
        </w:rPr>
        <w:t xml:space="preserve"> 0</w:t>
      </w:r>
    </w:p>
    <w:p w:rsidR="00542A48" w:rsidRDefault="00542A48" w:rsidP="00542A48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Sēdes dalībnieki izskata priekšlikumu grozīt nolikuma 3.6.apakšpunktu šādā redakcijā:</w:t>
      </w:r>
    </w:p>
    <w:p w:rsidR="00542A48" w:rsidRPr="00542A48" w:rsidRDefault="001177D8" w:rsidP="00542A48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sz w:val="24"/>
          <w:szCs w:val="24"/>
        </w:rPr>
        <w:t>„3.6. STK sēdēs tiek uzskatītas par lemttiesīgām, ja tajās piedalās ne mazāk kā 50% STK </w:t>
      </w:r>
      <w:r w:rsidRPr="00542A48">
        <w:rPr>
          <w:rFonts w:ascii="Times New Roman" w:hAnsi="Times New Roman"/>
          <w:sz w:val="24"/>
          <w:szCs w:val="24"/>
          <w:u w:val="single"/>
        </w:rPr>
        <w:t>balsstiesīgo</w:t>
      </w:r>
      <w:r w:rsidRPr="00542A48">
        <w:rPr>
          <w:rFonts w:ascii="Times New Roman" w:hAnsi="Times New Roman"/>
          <w:sz w:val="24"/>
          <w:szCs w:val="24"/>
        </w:rPr>
        <w:t> locekļu. Gadījumos, ja divas reizes pēc kārtas neizdodas sasaukt STK </w:t>
      </w:r>
      <w:r w:rsidRPr="00542A48">
        <w:rPr>
          <w:rFonts w:ascii="Times New Roman" w:hAnsi="Times New Roman"/>
          <w:sz w:val="24"/>
          <w:szCs w:val="24"/>
          <w:u w:val="single"/>
        </w:rPr>
        <w:t>balsstiesīgo</w:t>
      </w:r>
      <w:r w:rsidRPr="00542A48">
        <w:rPr>
          <w:rFonts w:ascii="Times New Roman" w:hAnsi="Times New Roman"/>
          <w:sz w:val="24"/>
          <w:szCs w:val="24"/>
        </w:rPr>
        <w:t xml:space="preserve"> sēdes ar vismaz 50% STK </w:t>
      </w:r>
      <w:r w:rsidRPr="00542A48">
        <w:rPr>
          <w:rFonts w:ascii="Times New Roman" w:hAnsi="Times New Roman"/>
          <w:sz w:val="24"/>
          <w:szCs w:val="24"/>
          <w:u w:val="single"/>
        </w:rPr>
        <w:t>balsstiesīgo</w:t>
      </w:r>
      <w:r w:rsidRPr="00542A48">
        <w:rPr>
          <w:rFonts w:ascii="Times New Roman" w:hAnsi="Times New Roman"/>
          <w:sz w:val="24"/>
          <w:szCs w:val="24"/>
        </w:rPr>
        <w:t xml:space="preserve"> locekļu klātbūtni, trešā sēde būs lemttiesīga, piedaloties STK koordinatoram un vismaz diviem (trīs) STK locekļiem.” </w:t>
      </w:r>
    </w:p>
    <w:p w:rsidR="00542A48" w:rsidRDefault="00542A48" w:rsidP="00E30E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grozījumu nolikuma projekta 3.6.apakšpunktā:</w:t>
      </w:r>
    </w:p>
    <w:p w:rsidR="001177D8" w:rsidRPr="00542A48" w:rsidRDefault="00542A48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42A48">
        <w:rPr>
          <w:rFonts w:ascii="Times New Roman" w:hAnsi="Times New Roman"/>
          <w:b/>
          <w:sz w:val="24"/>
          <w:szCs w:val="24"/>
        </w:rPr>
        <w:t>Par – 11, pret – 0, atturas - 1</w:t>
      </w:r>
    </w:p>
    <w:p w:rsidR="00542A48" w:rsidRDefault="00542A48" w:rsidP="00E30ED3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Sēdes dalībnieki balso par nolikuma apstiprināšanu.</w:t>
      </w:r>
    </w:p>
    <w:p w:rsidR="001177D8" w:rsidRDefault="001177D8" w:rsidP="00E30E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LVS/STK komitejas nolikuma apstiprināšanu:</w:t>
      </w:r>
    </w:p>
    <w:p w:rsidR="001177D8" w:rsidRPr="001177D8" w:rsidRDefault="001177D8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177D8">
        <w:rPr>
          <w:rFonts w:ascii="Times New Roman" w:hAnsi="Times New Roman"/>
          <w:b/>
          <w:sz w:val="24"/>
          <w:szCs w:val="24"/>
        </w:rPr>
        <w:t>Par – 12, pret – 0, atturas - 0</w:t>
      </w:r>
    </w:p>
    <w:p w:rsidR="008B4912" w:rsidRDefault="00081331" w:rsidP="00125B05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 w:rsidRPr="00081331">
        <w:rPr>
          <w:rFonts w:ascii="Times New Roman" w:hAnsi="Times New Roman"/>
          <w:b/>
          <w:sz w:val="24"/>
          <w:szCs w:val="24"/>
        </w:rPr>
        <w:t>Nolemts:</w:t>
      </w:r>
      <w:r>
        <w:rPr>
          <w:rFonts w:ascii="Times New Roman" w:hAnsi="Times New Roman"/>
          <w:sz w:val="24"/>
          <w:szCs w:val="24"/>
        </w:rPr>
        <w:t xml:space="preserve"> </w:t>
      </w:r>
      <w:r w:rsidR="001177D8">
        <w:rPr>
          <w:rFonts w:ascii="Times New Roman" w:hAnsi="Times New Roman"/>
          <w:sz w:val="24"/>
          <w:szCs w:val="24"/>
        </w:rPr>
        <w:t>apstiprināt LVS/STK komitejas nolikumu jaunā redakcijā, ņemot vērā atbalstītos grozījumus.</w:t>
      </w:r>
    </w:p>
    <w:p w:rsidR="00081331" w:rsidRPr="00081331" w:rsidRDefault="00081331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5A40E3" w:rsidRDefault="00081331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A40E3" w:rsidRPr="008F53C8">
        <w:rPr>
          <w:rFonts w:ascii="Times New Roman" w:hAnsi="Times New Roman"/>
          <w:b/>
          <w:sz w:val="24"/>
          <w:szCs w:val="24"/>
        </w:rPr>
        <w:t>. LVS/STK nosaukuma un darbības jomas apstiprināšana.</w:t>
      </w:r>
    </w:p>
    <w:p w:rsidR="008B4912" w:rsidRDefault="00125B05" w:rsidP="000E580A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dalībnieki </w:t>
      </w:r>
      <w:r w:rsidR="008B4912">
        <w:rPr>
          <w:rFonts w:ascii="Times New Roman" w:hAnsi="Times New Roman"/>
          <w:sz w:val="24"/>
          <w:szCs w:val="24"/>
        </w:rPr>
        <w:t>ierosina divus iespējamos LVS/STK 57 nosaukumus:</w:t>
      </w:r>
    </w:p>
    <w:p w:rsidR="008B4912" w:rsidRDefault="008B4912" w:rsidP="008B4912">
      <w:pPr>
        <w:pStyle w:val="ListParagraph"/>
        <w:numPr>
          <w:ilvl w:val="0"/>
          <w:numId w:val="11"/>
        </w:num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LVS/STK 57 “Tipveida līgumi būvniecībā”;</w:t>
      </w:r>
    </w:p>
    <w:p w:rsidR="008B4912" w:rsidRDefault="008B4912" w:rsidP="00E30ED3">
      <w:pPr>
        <w:pStyle w:val="ListParagraph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LVS/STK 57 “Līgumi būvniecībā”.</w:t>
      </w:r>
    </w:p>
    <w:p w:rsidR="008B4912" w:rsidRDefault="008B4912" w:rsidP="00F2656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F2656C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</w:t>
      </w:r>
      <w:r w:rsidR="00125B05" w:rsidRPr="008B4912">
        <w:rPr>
          <w:rFonts w:ascii="Times New Roman" w:hAnsi="Times New Roman"/>
          <w:sz w:val="24"/>
          <w:szCs w:val="24"/>
        </w:rPr>
        <w:t xml:space="preserve">LVS/STK 57 </w:t>
      </w:r>
      <w:r>
        <w:rPr>
          <w:rFonts w:ascii="Times New Roman" w:hAnsi="Times New Roman"/>
          <w:sz w:val="24"/>
          <w:szCs w:val="24"/>
        </w:rPr>
        <w:t xml:space="preserve">“Tipveida līgumi būvniecībā” </w:t>
      </w:r>
      <w:r w:rsidR="00125B05" w:rsidRPr="008B4912">
        <w:rPr>
          <w:rFonts w:ascii="Times New Roman" w:hAnsi="Times New Roman"/>
          <w:sz w:val="24"/>
          <w:szCs w:val="24"/>
        </w:rPr>
        <w:t>nosaukuma variant</w:t>
      </w:r>
      <w:r>
        <w:rPr>
          <w:rFonts w:ascii="Times New Roman" w:hAnsi="Times New Roman"/>
          <w:sz w:val="24"/>
          <w:szCs w:val="24"/>
        </w:rPr>
        <w:t>u:</w:t>
      </w:r>
    </w:p>
    <w:p w:rsidR="00E30ED3" w:rsidRPr="008B4912" w:rsidRDefault="008B4912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B4912">
        <w:rPr>
          <w:rFonts w:ascii="Times New Roman" w:hAnsi="Times New Roman"/>
          <w:b/>
          <w:sz w:val="24"/>
          <w:szCs w:val="24"/>
        </w:rPr>
        <w:t xml:space="preserve">Par – 8, pret – 2, atturas – </w:t>
      </w:r>
      <w:r w:rsidR="009F57B6">
        <w:rPr>
          <w:rFonts w:ascii="Times New Roman" w:hAnsi="Times New Roman"/>
          <w:b/>
          <w:sz w:val="24"/>
          <w:szCs w:val="24"/>
        </w:rPr>
        <w:t>2</w:t>
      </w:r>
    </w:p>
    <w:p w:rsidR="00F2656C" w:rsidRDefault="00125B05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25B05">
        <w:rPr>
          <w:rFonts w:ascii="Times New Roman" w:hAnsi="Times New Roman"/>
          <w:b/>
          <w:sz w:val="24"/>
          <w:szCs w:val="24"/>
        </w:rPr>
        <w:t>Nolemts:</w:t>
      </w:r>
      <w:r>
        <w:rPr>
          <w:rFonts w:ascii="Times New Roman" w:hAnsi="Times New Roman"/>
          <w:sz w:val="24"/>
          <w:szCs w:val="24"/>
        </w:rPr>
        <w:t xml:space="preserve"> </w:t>
      </w:r>
      <w:r w:rsidR="009F57B6">
        <w:rPr>
          <w:rFonts w:ascii="Times New Roman" w:hAnsi="Times New Roman"/>
          <w:sz w:val="24"/>
          <w:szCs w:val="24"/>
        </w:rPr>
        <w:t xml:space="preserve">     </w:t>
      </w:r>
      <w:r w:rsidR="00F2656C">
        <w:rPr>
          <w:rFonts w:ascii="Times New Roman" w:hAnsi="Times New Roman"/>
          <w:sz w:val="24"/>
          <w:szCs w:val="24"/>
        </w:rPr>
        <w:t xml:space="preserve">1) atbalstīt </w:t>
      </w:r>
      <w:r w:rsidR="00F2656C" w:rsidRPr="008B4912">
        <w:rPr>
          <w:rFonts w:ascii="Times New Roman" w:hAnsi="Times New Roman"/>
          <w:sz w:val="24"/>
          <w:szCs w:val="24"/>
        </w:rPr>
        <w:t xml:space="preserve">LVS/STK 57 </w:t>
      </w:r>
      <w:r w:rsidR="00F2656C">
        <w:rPr>
          <w:rFonts w:ascii="Times New Roman" w:hAnsi="Times New Roman"/>
          <w:sz w:val="24"/>
          <w:szCs w:val="24"/>
        </w:rPr>
        <w:t xml:space="preserve">“Tipveida līgumi būvniecībā” </w:t>
      </w:r>
      <w:r w:rsidR="00F2656C" w:rsidRPr="008B4912">
        <w:rPr>
          <w:rFonts w:ascii="Times New Roman" w:hAnsi="Times New Roman"/>
          <w:sz w:val="24"/>
          <w:szCs w:val="24"/>
        </w:rPr>
        <w:t>nosaukuma variant</w:t>
      </w:r>
      <w:r w:rsidR="00F2656C">
        <w:rPr>
          <w:rFonts w:ascii="Times New Roman" w:hAnsi="Times New Roman"/>
          <w:sz w:val="24"/>
          <w:szCs w:val="24"/>
        </w:rPr>
        <w:t>u;</w:t>
      </w:r>
    </w:p>
    <w:p w:rsidR="00125B05" w:rsidRPr="00F2656C" w:rsidRDefault="009F57B6" w:rsidP="009F57B6">
      <w:pPr>
        <w:pStyle w:val="ListParagraph"/>
        <w:spacing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2656C">
        <w:rPr>
          <w:rFonts w:ascii="Times New Roman" w:hAnsi="Times New Roman"/>
          <w:sz w:val="24"/>
          <w:szCs w:val="24"/>
        </w:rPr>
        <w:t>ņemot vērā balsojuma rezultātus par nosaukuma pirmo variantu, par otro variantu - LVS/STK 57 “Līgumi būvniecībā” – balsojumu neveikt.</w:t>
      </w:r>
    </w:p>
    <w:p w:rsidR="00F2656C" w:rsidRDefault="00125B05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656C" w:rsidRDefault="00F2656C" w:rsidP="00E30ED3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Turpinājumā izskata ierosinājumu par komitejas darbības jomas nosaukumu - „Būvniecības tipveida līgumu standartu izstrāde būvju projektēšanai, būvdarbiem un uzturēšanai”.</w:t>
      </w:r>
    </w:p>
    <w:p w:rsidR="00F2656C" w:rsidRPr="00F2656C" w:rsidRDefault="00F2656C" w:rsidP="00E30ED3">
      <w:pPr>
        <w:spacing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656C">
        <w:rPr>
          <w:rFonts w:ascii="Times New Roman" w:hAnsi="Times New Roman"/>
          <w:sz w:val="24"/>
          <w:szCs w:val="24"/>
          <w:u w:val="single"/>
        </w:rPr>
        <w:t>Balsojuma rezultāti:</w:t>
      </w:r>
    </w:p>
    <w:p w:rsidR="00E30ED3" w:rsidRDefault="00F2656C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656C">
        <w:rPr>
          <w:rFonts w:ascii="Times New Roman" w:hAnsi="Times New Roman"/>
          <w:b/>
          <w:sz w:val="24"/>
          <w:szCs w:val="24"/>
        </w:rPr>
        <w:t>Par -</w:t>
      </w:r>
      <w:r w:rsidR="00542A48">
        <w:rPr>
          <w:rFonts w:ascii="Times New Roman" w:hAnsi="Times New Roman"/>
          <w:b/>
          <w:sz w:val="24"/>
          <w:szCs w:val="24"/>
        </w:rPr>
        <w:t xml:space="preserve"> </w:t>
      </w:r>
      <w:r w:rsidRPr="00F2656C">
        <w:rPr>
          <w:rFonts w:ascii="Times New Roman" w:hAnsi="Times New Roman"/>
          <w:b/>
          <w:sz w:val="24"/>
          <w:szCs w:val="24"/>
        </w:rPr>
        <w:t>11, pret – 0, atturas - 1</w:t>
      </w:r>
    </w:p>
    <w:p w:rsidR="00E30ED3" w:rsidRDefault="00F2656C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F2656C">
        <w:rPr>
          <w:rFonts w:ascii="Times New Roman" w:hAnsi="Times New Roman"/>
          <w:b/>
          <w:sz w:val="24"/>
          <w:szCs w:val="24"/>
        </w:rPr>
        <w:t>Nolemts</w:t>
      </w:r>
      <w:r>
        <w:rPr>
          <w:rFonts w:ascii="Times New Roman" w:hAnsi="Times New Roman"/>
          <w:sz w:val="24"/>
          <w:szCs w:val="24"/>
        </w:rPr>
        <w:t>: A</w:t>
      </w:r>
      <w:r w:rsidR="00125B05">
        <w:rPr>
          <w:rFonts w:ascii="Times New Roman" w:hAnsi="Times New Roman"/>
          <w:sz w:val="24"/>
          <w:szCs w:val="24"/>
        </w:rPr>
        <w:t>pstiprināt komitejas dibināšanas pieteikumā norādīto komitejas darbības jomu</w:t>
      </w:r>
      <w:r>
        <w:rPr>
          <w:rFonts w:ascii="Times New Roman" w:hAnsi="Times New Roman"/>
          <w:sz w:val="24"/>
          <w:szCs w:val="24"/>
        </w:rPr>
        <w:t xml:space="preserve"> - </w:t>
      </w:r>
      <w:r w:rsidR="0012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„Būvniecības tipveida līgumu standartu izstrāde būvju projektēšanai, būvdarbiem un uzturēšanai”.</w:t>
      </w:r>
    </w:p>
    <w:p w:rsidR="00E30ED3" w:rsidRDefault="00E30ED3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8F53C8" w:rsidRDefault="00081331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F53C8" w:rsidRPr="008F53C8">
        <w:rPr>
          <w:rFonts w:ascii="Times New Roman" w:hAnsi="Times New Roman"/>
          <w:b/>
          <w:sz w:val="24"/>
          <w:szCs w:val="24"/>
        </w:rPr>
        <w:t>. Iepriekšējās sēdes protokola apstiprināšana.</w:t>
      </w:r>
    </w:p>
    <w:p w:rsidR="000E580A" w:rsidRDefault="000E580A" w:rsidP="000E580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dalībnieki izskata iepriekšējās sēdes protokolu. LTRK </w:t>
      </w:r>
      <w:r w:rsidR="00F2656C">
        <w:rPr>
          <w:rFonts w:ascii="Times New Roman" w:hAnsi="Times New Roman"/>
          <w:sz w:val="24"/>
          <w:szCs w:val="24"/>
        </w:rPr>
        <w:t>ierosina precizējumu protokola projektā un lūdz izteikt tekstu šādā redakcijā „[LTRK]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56C">
        <w:rPr>
          <w:rFonts w:ascii="Times New Roman" w:hAnsi="Times New Roman"/>
          <w:i/>
          <w:sz w:val="24"/>
          <w:szCs w:val="24"/>
        </w:rPr>
        <w:t>Pauž viedokli, ka turpinot darboties ar FIDIC, vietējais uzņēmējs nekad nebūs konkurētspējīgs ārējos tirgos</w:t>
      </w:r>
      <w:r>
        <w:rPr>
          <w:rFonts w:ascii="Times New Roman" w:hAnsi="Times New Roman"/>
          <w:sz w:val="24"/>
          <w:szCs w:val="24"/>
        </w:rPr>
        <w:t>”</w:t>
      </w:r>
      <w:r w:rsidR="00F2656C">
        <w:rPr>
          <w:rFonts w:ascii="Times New Roman" w:hAnsi="Times New Roman"/>
          <w:sz w:val="24"/>
          <w:szCs w:val="24"/>
        </w:rPr>
        <w:t>.</w:t>
      </w:r>
    </w:p>
    <w:p w:rsidR="00E30ED3" w:rsidRDefault="00E30ED3" w:rsidP="000E580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2656C" w:rsidRDefault="000E580A" w:rsidP="00E30ED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E580A">
        <w:rPr>
          <w:rFonts w:ascii="Times New Roman" w:hAnsi="Times New Roman"/>
          <w:b/>
          <w:sz w:val="24"/>
          <w:szCs w:val="24"/>
        </w:rPr>
        <w:t>Nolemts:</w:t>
      </w:r>
      <w:r w:rsidR="00E30ED3">
        <w:rPr>
          <w:rFonts w:ascii="Times New Roman" w:hAnsi="Times New Roman"/>
          <w:sz w:val="24"/>
          <w:szCs w:val="24"/>
        </w:rPr>
        <w:tab/>
      </w:r>
      <w:r w:rsidR="00F2656C">
        <w:rPr>
          <w:rFonts w:ascii="Times New Roman" w:hAnsi="Times New Roman"/>
          <w:sz w:val="24"/>
          <w:szCs w:val="24"/>
        </w:rPr>
        <w:t>1) veikt protokola teksta precizējumu atbilstoši LTRK izteiktajam ierosinājumam;</w:t>
      </w:r>
    </w:p>
    <w:p w:rsidR="000E580A" w:rsidRPr="00E30ED3" w:rsidRDefault="00E30ED3" w:rsidP="00E30ED3">
      <w:pPr>
        <w:tabs>
          <w:tab w:val="left" w:pos="993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2656C" w:rsidRPr="00E30ED3">
        <w:rPr>
          <w:rFonts w:ascii="Times New Roman" w:hAnsi="Times New Roman"/>
          <w:sz w:val="24"/>
          <w:szCs w:val="24"/>
        </w:rPr>
        <w:t>a</w:t>
      </w:r>
      <w:r w:rsidR="000E580A" w:rsidRPr="00E30ED3">
        <w:rPr>
          <w:rFonts w:ascii="Times New Roman" w:hAnsi="Times New Roman"/>
          <w:sz w:val="24"/>
          <w:szCs w:val="24"/>
        </w:rPr>
        <w:t>pstiprināt iepriekšēj</w:t>
      </w:r>
      <w:r w:rsidR="00F2656C" w:rsidRPr="00E30ED3">
        <w:rPr>
          <w:rFonts w:ascii="Times New Roman" w:hAnsi="Times New Roman"/>
          <w:sz w:val="24"/>
          <w:szCs w:val="24"/>
        </w:rPr>
        <w:t>ās sēdes protokolu.</w:t>
      </w: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0E3" w:rsidRDefault="00081331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A40E3" w:rsidRPr="008F53C8">
        <w:rPr>
          <w:rFonts w:ascii="Times New Roman" w:hAnsi="Times New Roman"/>
          <w:b/>
          <w:sz w:val="24"/>
          <w:szCs w:val="24"/>
        </w:rPr>
        <w:t>. LVS/STK vadības vēlēšanas (priekšsēdētājs, vietnieks, sekretārs).</w:t>
      </w:r>
    </w:p>
    <w:p w:rsidR="000E580A" w:rsidRDefault="000E580A" w:rsidP="000E580A">
      <w:pPr>
        <w:spacing w:after="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dalībnieki ievēl LVS/STK 57 priekšsēdētāju un priekšsēdētāja vietnieku.</w:t>
      </w:r>
    </w:p>
    <w:p w:rsidR="001177D8" w:rsidRDefault="001177D8" w:rsidP="00E30E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77D8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komitejas priekšsēdētāja amata kandidātu Jāni Uzulēnu:</w:t>
      </w:r>
    </w:p>
    <w:p w:rsidR="001177D8" w:rsidRPr="001177D8" w:rsidRDefault="001177D8" w:rsidP="000E580A">
      <w:pPr>
        <w:spacing w:after="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177D8">
        <w:rPr>
          <w:rFonts w:ascii="Times New Roman" w:hAnsi="Times New Roman"/>
          <w:b/>
          <w:sz w:val="24"/>
          <w:szCs w:val="24"/>
        </w:rPr>
        <w:t xml:space="preserve">Par – 8, pret – 0, atturas – </w:t>
      </w:r>
      <w:r w:rsidR="009F57B6">
        <w:rPr>
          <w:rFonts w:ascii="Times New Roman" w:hAnsi="Times New Roman"/>
          <w:b/>
          <w:sz w:val="24"/>
          <w:szCs w:val="24"/>
        </w:rPr>
        <w:t>4</w:t>
      </w:r>
    </w:p>
    <w:p w:rsidR="001177D8" w:rsidRDefault="001177D8" w:rsidP="00E30E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77D8">
        <w:rPr>
          <w:rFonts w:ascii="Times New Roman" w:hAnsi="Times New Roman"/>
          <w:sz w:val="24"/>
          <w:szCs w:val="24"/>
          <w:u w:val="single"/>
        </w:rPr>
        <w:t>Balsojuma rezultāti</w:t>
      </w:r>
      <w:r>
        <w:rPr>
          <w:rFonts w:ascii="Times New Roman" w:hAnsi="Times New Roman"/>
          <w:sz w:val="24"/>
          <w:szCs w:val="24"/>
        </w:rPr>
        <w:t xml:space="preserve"> par komitejas priekšsēdētāja vietnieka amata kandidātu Viktoru Valgumu:</w:t>
      </w:r>
    </w:p>
    <w:p w:rsidR="00E30ED3" w:rsidRPr="001177D8" w:rsidRDefault="001177D8" w:rsidP="00E30ED3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177D8">
        <w:rPr>
          <w:rFonts w:ascii="Times New Roman" w:hAnsi="Times New Roman"/>
          <w:b/>
          <w:sz w:val="24"/>
          <w:szCs w:val="24"/>
        </w:rPr>
        <w:t xml:space="preserve">Par – 9, pret – 0, atturas </w:t>
      </w:r>
      <w:r w:rsidR="00E30ED3">
        <w:rPr>
          <w:rFonts w:ascii="Times New Roman" w:hAnsi="Times New Roman"/>
          <w:b/>
          <w:sz w:val="24"/>
          <w:szCs w:val="24"/>
        </w:rPr>
        <w:t>–</w:t>
      </w:r>
      <w:r w:rsidRPr="001177D8">
        <w:rPr>
          <w:rFonts w:ascii="Times New Roman" w:hAnsi="Times New Roman"/>
          <w:b/>
          <w:sz w:val="24"/>
          <w:szCs w:val="24"/>
        </w:rPr>
        <w:t xml:space="preserve"> 3</w:t>
      </w:r>
    </w:p>
    <w:p w:rsidR="00F2656C" w:rsidRDefault="00E30ED3" w:rsidP="00E30ED3">
      <w:pPr>
        <w:tabs>
          <w:tab w:val="left" w:pos="993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Nolemts:</w:t>
      </w:r>
      <w:r>
        <w:rPr>
          <w:rFonts w:ascii="Times New Roman" w:hAnsi="Times New Roman"/>
          <w:b/>
          <w:sz w:val="24"/>
          <w:szCs w:val="24"/>
        </w:rPr>
        <w:tab/>
      </w:r>
      <w:r w:rsidR="00F2656C" w:rsidRPr="00F2656C">
        <w:rPr>
          <w:rFonts w:ascii="Times New Roman" w:hAnsi="Times New Roman"/>
          <w:sz w:val="24"/>
          <w:szCs w:val="24"/>
        </w:rPr>
        <w:t>1)</w:t>
      </w:r>
      <w:r w:rsidR="00F2656C">
        <w:rPr>
          <w:rFonts w:ascii="Times New Roman" w:hAnsi="Times New Roman"/>
          <w:b/>
          <w:sz w:val="24"/>
          <w:szCs w:val="24"/>
        </w:rPr>
        <w:t xml:space="preserve"> </w:t>
      </w:r>
      <w:r w:rsidR="00F2656C">
        <w:rPr>
          <w:rFonts w:ascii="Times New Roman" w:hAnsi="Times New Roman"/>
          <w:sz w:val="24"/>
          <w:szCs w:val="24"/>
        </w:rPr>
        <w:t xml:space="preserve">apstiprināt Jāni Uzulēnu par </w:t>
      </w:r>
      <w:r w:rsidR="001177D8">
        <w:rPr>
          <w:rFonts w:ascii="Times New Roman" w:hAnsi="Times New Roman"/>
          <w:sz w:val="24"/>
          <w:szCs w:val="24"/>
        </w:rPr>
        <w:t xml:space="preserve">LVS/STK 57 </w:t>
      </w:r>
      <w:r w:rsidR="00F2656C">
        <w:rPr>
          <w:rFonts w:ascii="Times New Roman" w:hAnsi="Times New Roman"/>
          <w:sz w:val="24"/>
          <w:szCs w:val="24"/>
        </w:rPr>
        <w:t>komitejas priekšsēdētāju;</w:t>
      </w:r>
    </w:p>
    <w:p w:rsidR="00F2656C" w:rsidRPr="00E30ED3" w:rsidRDefault="00E30ED3" w:rsidP="00E30ED3">
      <w:p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2656C" w:rsidRPr="00E30ED3">
        <w:rPr>
          <w:rFonts w:ascii="Times New Roman" w:hAnsi="Times New Roman"/>
          <w:sz w:val="24"/>
          <w:szCs w:val="24"/>
        </w:rPr>
        <w:t xml:space="preserve">apstiprināt Viktoru Valgumu par </w:t>
      </w:r>
      <w:r w:rsidR="001177D8" w:rsidRPr="00E30ED3">
        <w:rPr>
          <w:rFonts w:ascii="Times New Roman" w:hAnsi="Times New Roman"/>
          <w:sz w:val="24"/>
          <w:szCs w:val="24"/>
        </w:rPr>
        <w:t xml:space="preserve">LVS/STK 57 </w:t>
      </w:r>
      <w:r w:rsidR="00F2656C" w:rsidRPr="00E30ED3">
        <w:rPr>
          <w:rFonts w:ascii="Times New Roman" w:hAnsi="Times New Roman"/>
          <w:sz w:val="24"/>
          <w:szCs w:val="24"/>
        </w:rPr>
        <w:t>komitejas priekšsēdētāja vietnieku.</w:t>
      </w: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F53C8">
        <w:rPr>
          <w:rFonts w:ascii="Times New Roman" w:hAnsi="Times New Roman"/>
          <w:b/>
          <w:sz w:val="24"/>
          <w:szCs w:val="24"/>
        </w:rPr>
        <w:t>5. LVS/STK darba plāns 2016. gadam.</w:t>
      </w:r>
    </w:p>
    <w:p w:rsidR="00E30ED3" w:rsidRDefault="000E580A" w:rsidP="00E30ED3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Jautājums netiek izskatīts.</w:t>
      </w:r>
    </w:p>
    <w:p w:rsidR="000E580A" w:rsidRPr="000E580A" w:rsidRDefault="000E580A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Nolemts: </w:t>
      </w:r>
      <w:r w:rsidR="001177D8" w:rsidRPr="001177D8">
        <w:rPr>
          <w:rFonts w:ascii="Times New Roman" w:hAnsi="Times New Roman"/>
          <w:sz w:val="24"/>
          <w:szCs w:val="24"/>
        </w:rPr>
        <w:t>LVS/STK darba plānu 2016. gadam</w:t>
      </w:r>
      <w:r w:rsidR="001177D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zskatīt nākamajā sēdē.</w:t>
      </w: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F53C8">
        <w:rPr>
          <w:rFonts w:ascii="Times New Roman" w:hAnsi="Times New Roman"/>
          <w:b/>
          <w:sz w:val="24"/>
          <w:szCs w:val="24"/>
        </w:rPr>
        <w:t>6. Standartizācija Latvijā un Eiropā.</w:t>
      </w:r>
    </w:p>
    <w:p w:rsidR="00E30ED3" w:rsidRDefault="008F53C8" w:rsidP="00E30ED3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Standartizācijas nodaļas vadītāja Daina Spro</w:t>
      </w:r>
      <w:r w:rsidR="00B81522">
        <w:rPr>
          <w:rFonts w:ascii="Times New Roman" w:hAnsi="Times New Roman"/>
          <w:sz w:val="24"/>
          <w:szCs w:val="24"/>
        </w:rPr>
        <w:t>ģe</w:t>
      </w:r>
      <w:r>
        <w:rPr>
          <w:rFonts w:ascii="Times New Roman" w:hAnsi="Times New Roman"/>
          <w:sz w:val="24"/>
          <w:szCs w:val="24"/>
        </w:rPr>
        <w:t xml:space="preserve"> iepazīstina klāt</w:t>
      </w:r>
      <w:r w:rsidR="001177D8">
        <w:rPr>
          <w:rFonts w:ascii="Times New Roman" w:hAnsi="Times New Roman"/>
          <w:sz w:val="24"/>
          <w:szCs w:val="24"/>
        </w:rPr>
        <w:t>esošos ar standartizācijas sistēmu un standartu</w:t>
      </w:r>
      <w:r w:rsidR="00B81522">
        <w:rPr>
          <w:rFonts w:ascii="Times New Roman" w:hAnsi="Times New Roman"/>
          <w:sz w:val="24"/>
          <w:szCs w:val="24"/>
        </w:rPr>
        <w:t xml:space="preserve"> izstrādes un reģ</w:t>
      </w:r>
      <w:r>
        <w:rPr>
          <w:rFonts w:ascii="Times New Roman" w:hAnsi="Times New Roman"/>
          <w:sz w:val="24"/>
          <w:szCs w:val="24"/>
        </w:rPr>
        <w:t>istrēšanas kārtību.</w:t>
      </w: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F53C8">
        <w:rPr>
          <w:rFonts w:ascii="Times New Roman" w:hAnsi="Times New Roman"/>
          <w:b/>
          <w:sz w:val="24"/>
          <w:szCs w:val="24"/>
        </w:rPr>
        <w:t>Nolemts:</w:t>
      </w:r>
      <w:r>
        <w:rPr>
          <w:rFonts w:ascii="Times New Roman" w:hAnsi="Times New Roman"/>
          <w:sz w:val="24"/>
          <w:szCs w:val="24"/>
        </w:rPr>
        <w:t xml:space="preserve"> Pieņemt informāciju zināšanai.</w:t>
      </w:r>
    </w:p>
    <w:p w:rsidR="008F53C8" w:rsidRDefault="008F53C8" w:rsidP="00B151F4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437" w:rsidRDefault="008F53C8" w:rsidP="00E30ED3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8F53C8">
        <w:rPr>
          <w:rFonts w:ascii="Times New Roman" w:hAnsi="Times New Roman"/>
          <w:b/>
          <w:sz w:val="24"/>
          <w:szCs w:val="24"/>
        </w:rPr>
        <w:t>7. Dažādi.</w:t>
      </w:r>
    </w:p>
    <w:p w:rsidR="000E580A" w:rsidRPr="00663ED9" w:rsidRDefault="000E580A" w:rsidP="00B151F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Nākamā sēde </w:t>
      </w:r>
      <w:r w:rsidR="0027660C">
        <w:rPr>
          <w:rFonts w:ascii="Times New Roman" w:hAnsi="Times New Roman"/>
          <w:sz w:val="24"/>
          <w:szCs w:val="24"/>
        </w:rPr>
        <w:t>tiks sasaukta pēc LVS/STK 57 priekšsēdētāja Jāņa Uzulēna uzaicinā</w:t>
      </w:r>
      <w:r w:rsidR="00966477">
        <w:rPr>
          <w:rFonts w:ascii="Times New Roman" w:hAnsi="Times New Roman"/>
          <w:sz w:val="24"/>
          <w:szCs w:val="24"/>
        </w:rPr>
        <w:t>j</w:t>
      </w:r>
      <w:r w:rsidR="0027660C">
        <w:rPr>
          <w:rFonts w:ascii="Times New Roman" w:hAnsi="Times New Roman"/>
          <w:sz w:val="24"/>
          <w:szCs w:val="24"/>
        </w:rPr>
        <w:t>um</w:t>
      </w:r>
      <w:r w:rsidR="00966477">
        <w:rPr>
          <w:rFonts w:ascii="Times New Roman" w:hAnsi="Times New Roman"/>
          <w:sz w:val="24"/>
          <w:szCs w:val="24"/>
        </w:rPr>
        <w:t>a</w:t>
      </w:r>
      <w:r w:rsidR="0027660C">
        <w:rPr>
          <w:rFonts w:ascii="Times New Roman" w:hAnsi="Times New Roman"/>
          <w:sz w:val="24"/>
          <w:szCs w:val="24"/>
        </w:rPr>
        <w:t>.</w:t>
      </w:r>
    </w:p>
    <w:p w:rsidR="002F4134" w:rsidRPr="00663ED9" w:rsidRDefault="002F4134" w:rsidP="00451F76">
      <w:pPr>
        <w:jc w:val="both"/>
        <w:rPr>
          <w:rFonts w:ascii="Times New Roman" w:hAnsi="Times New Roman"/>
          <w:b/>
          <w:sz w:val="24"/>
          <w:szCs w:val="24"/>
        </w:rPr>
      </w:pPr>
    </w:p>
    <w:p w:rsidR="002F4134" w:rsidRPr="00663ED9" w:rsidRDefault="002F4134" w:rsidP="00451F76">
      <w:pPr>
        <w:jc w:val="both"/>
        <w:rPr>
          <w:rFonts w:ascii="Times New Roman" w:hAnsi="Times New Roman"/>
          <w:b/>
          <w:sz w:val="24"/>
          <w:szCs w:val="24"/>
        </w:rPr>
      </w:pPr>
    </w:p>
    <w:p w:rsidR="00032437" w:rsidRPr="00663ED9" w:rsidRDefault="00032437" w:rsidP="00451F76">
      <w:pPr>
        <w:jc w:val="both"/>
        <w:rPr>
          <w:rFonts w:ascii="Times New Roman" w:hAnsi="Times New Roman"/>
          <w:sz w:val="24"/>
          <w:szCs w:val="24"/>
        </w:rPr>
      </w:pPr>
      <w:r w:rsidRPr="00663ED9">
        <w:rPr>
          <w:rFonts w:ascii="Times New Roman" w:hAnsi="Times New Roman"/>
          <w:b/>
          <w:sz w:val="24"/>
          <w:szCs w:val="24"/>
        </w:rPr>
        <w:t>S</w:t>
      </w:r>
      <w:r w:rsidR="00444625" w:rsidRPr="00663ED9">
        <w:rPr>
          <w:rFonts w:ascii="Times New Roman" w:hAnsi="Times New Roman"/>
          <w:b/>
          <w:sz w:val="24"/>
          <w:szCs w:val="24"/>
        </w:rPr>
        <w:t>ēd</w:t>
      </w:r>
      <w:r w:rsidR="00044C18" w:rsidRPr="00663ED9">
        <w:rPr>
          <w:rFonts w:ascii="Times New Roman" w:hAnsi="Times New Roman"/>
          <w:b/>
          <w:sz w:val="24"/>
          <w:szCs w:val="24"/>
        </w:rPr>
        <w:t>e</w:t>
      </w:r>
      <w:r w:rsidRPr="00663ED9">
        <w:rPr>
          <w:rFonts w:ascii="Times New Roman" w:hAnsi="Times New Roman"/>
          <w:b/>
          <w:sz w:val="24"/>
          <w:szCs w:val="24"/>
        </w:rPr>
        <w:t xml:space="preserve"> </w:t>
      </w:r>
      <w:r w:rsidR="003B59AD" w:rsidRPr="00663ED9">
        <w:rPr>
          <w:rFonts w:ascii="Times New Roman" w:hAnsi="Times New Roman"/>
          <w:b/>
          <w:sz w:val="24"/>
          <w:szCs w:val="24"/>
        </w:rPr>
        <w:t>tiek slēgta</w:t>
      </w:r>
      <w:r w:rsidR="00044C18" w:rsidRPr="00663ED9">
        <w:rPr>
          <w:rFonts w:ascii="Times New Roman" w:hAnsi="Times New Roman"/>
          <w:b/>
          <w:sz w:val="24"/>
          <w:szCs w:val="24"/>
        </w:rPr>
        <w:t>:</w:t>
      </w:r>
      <w:r w:rsidRPr="00663ED9">
        <w:rPr>
          <w:rFonts w:ascii="Times New Roman" w:hAnsi="Times New Roman"/>
          <w:sz w:val="24"/>
          <w:szCs w:val="24"/>
        </w:rPr>
        <w:t xml:space="preserve"> plkst. 1</w:t>
      </w:r>
      <w:r w:rsidR="00560304">
        <w:rPr>
          <w:rFonts w:ascii="Times New Roman" w:hAnsi="Times New Roman"/>
          <w:sz w:val="24"/>
          <w:szCs w:val="24"/>
        </w:rPr>
        <w:t>6</w:t>
      </w:r>
      <w:r w:rsidRPr="00663ED9">
        <w:rPr>
          <w:rFonts w:ascii="Times New Roman" w:hAnsi="Times New Roman"/>
          <w:sz w:val="24"/>
          <w:szCs w:val="24"/>
        </w:rPr>
        <w:t>:</w:t>
      </w:r>
      <w:r w:rsidR="00560304">
        <w:rPr>
          <w:rFonts w:ascii="Times New Roman" w:hAnsi="Times New Roman"/>
          <w:sz w:val="24"/>
          <w:szCs w:val="24"/>
        </w:rPr>
        <w:t>45</w:t>
      </w:r>
      <w:r w:rsidR="002D4021" w:rsidRPr="00663ED9">
        <w:rPr>
          <w:rFonts w:ascii="Times New Roman" w:hAnsi="Times New Roman"/>
          <w:sz w:val="24"/>
          <w:szCs w:val="24"/>
        </w:rPr>
        <w:t>.</w:t>
      </w:r>
    </w:p>
    <w:p w:rsidR="002F4134" w:rsidRPr="00663ED9" w:rsidRDefault="002F4134" w:rsidP="00451F76">
      <w:pPr>
        <w:jc w:val="both"/>
        <w:rPr>
          <w:rFonts w:ascii="Times New Roman" w:hAnsi="Times New Roman"/>
          <w:sz w:val="24"/>
          <w:szCs w:val="24"/>
        </w:rPr>
      </w:pPr>
    </w:p>
    <w:p w:rsidR="002F4134" w:rsidRPr="00663ED9" w:rsidRDefault="002F4134" w:rsidP="00451F76">
      <w:pPr>
        <w:jc w:val="both"/>
        <w:rPr>
          <w:rFonts w:ascii="Times New Roman" w:hAnsi="Times New Roman"/>
          <w:sz w:val="24"/>
          <w:szCs w:val="24"/>
        </w:rPr>
      </w:pPr>
    </w:p>
    <w:p w:rsidR="003B59AD" w:rsidRPr="00663ED9" w:rsidRDefault="003B59AD" w:rsidP="00451F76">
      <w:pPr>
        <w:jc w:val="both"/>
        <w:rPr>
          <w:rFonts w:ascii="Times New Roman" w:hAnsi="Times New Roman"/>
          <w:sz w:val="24"/>
          <w:szCs w:val="24"/>
        </w:rPr>
      </w:pPr>
    </w:p>
    <w:p w:rsidR="00032437" w:rsidRPr="00663ED9" w:rsidRDefault="00032437" w:rsidP="003B59AD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663ED9">
        <w:rPr>
          <w:rFonts w:ascii="Times New Roman" w:hAnsi="Times New Roman"/>
          <w:sz w:val="24"/>
          <w:szCs w:val="24"/>
        </w:rPr>
        <w:t>S</w:t>
      </w:r>
      <w:r w:rsidR="00044C18" w:rsidRPr="00663ED9">
        <w:rPr>
          <w:rFonts w:ascii="Times New Roman" w:hAnsi="Times New Roman"/>
          <w:sz w:val="24"/>
          <w:szCs w:val="24"/>
        </w:rPr>
        <w:t>ēdes</w:t>
      </w:r>
      <w:r w:rsidRPr="00663ED9">
        <w:rPr>
          <w:rFonts w:ascii="Times New Roman" w:hAnsi="Times New Roman"/>
          <w:sz w:val="24"/>
          <w:szCs w:val="24"/>
        </w:rPr>
        <w:t xml:space="preserve"> vadītāj</w:t>
      </w:r>
      <w:r w:rsidR="00B16633" w:rsidRPr="00663ED9">
        <w:rPr>
          <w:rFonts w:ascii="Times New Roman" w:hAnsi="Times New Roman"/>
          <w:sz w:val="24"/>
          <w:szCs w:val="24"/>
        </w:rPr>
        <w:t>s</w:t>
      </w:r>
      <w:r w:rsidR="003B59AD" w:rsidRPr="00663ED9">
        <w:rPr>
          <w:rFonts w:ascii="Times New Roman" w:hAnsi="Times New Roman"/>
          <w:sz w:val="24"/>
          <w:szCs w:val="24"/>
        </w:rPr>
        <w:t>:</w:t>
      </w:r>
      <w:r w:rsidR="003B59AD" w:rsidRPr="00663ED9">
        <w:rPr>
          <w:rFonts w:ascii="Times New Roman" w:hAnsi="Times New Roman"/>
          <w:sz w:val="24"/>
          <w:szCs w:val="24"/>
        </w:rPr>
        <w:tab/>
      </w:r>
      <w:r w:rsidR="00B16633" w:rsidRPr="00663ED9">
        <w:rPr>
          <w:rFonts w:ascii="Times New Roman" w:hAnsi="Times New Roman"/>
          <w:sz w:val="24"/>
          <w:szCs w:val="24"/>
        </w:rPr>
        <w:t>P</w:t>
      </w:r>
      <w:r w:rsidRPr="00663ED9">
        <w:rPr>
          <w:rFonts w:ascii="Times New Roman" w:hAnsi="Times New Roman"/>
          <w:sz w:val="24"/>
          <w:szCs w:val="24"/>
        </w:rPr>
        <w:t xml:space="preserve">. </w:t>
      </w:r>
      <w:r w:rsidR="00B16633" w:rsidRPr="00663ED9">
        <w:rPr>
          <w:rFonts w:ascii="Times New Roman" w:hAnsi="Times New Roman"/>
          <w:sz w:val="24"/>
          <w:szCs w:val="24"/>
        </w:rPr>
        <w:t>Druķis</w:t>
      </w:r>
    </w:p>
    <w:p w:rsidR="002F4134" w:rsidRPr="00663ED9" w:rsidRDefault="002F4134" w:rsidP="00451F76">
      <w:pPr>
        <w:jc w:val="both"/>
        <w:rPr>
          <w:rFonts w:ascii="Times New Roman" w:hAnsi="Times New Roman"/>
          <w:sz w:val="24"/>
          <w:szCs w:val="24"/>
        </w:rPr>
      </w:pPr>
    </w:p>
    <w:p w:rsidR="00044C18" w:rsidRPr="00663ED9" w:rsidRDefault="00B16633" w:rsidP="00044C18">
      <w:pPr>
        <w:tabs>
          <w:tab w:val="left" w:pos="993"/>
          <w:tab w:val="left" w:pos="1985"/>
        </w:tabs>
        <w:jc w:val="both"/>
        <w:rPr>
          <w:rFonts w:ascii="Times New Roman" w:hAnsi="Times New Roman"/>
          <w:sz w:val="20"/>
          <w:szCs w:val="20"/>
        </w:rPr>
      </w:pPr>
      <w:r w:rsidRPr="00663ED9">
        <w:rPr>
          <w:rFonts w:ascii="Times New Roman" w:hAnsi="Times New Roman"/>
          <w:sz w:val="20"/>
          <w:szCs w:val="20"/>
        </w:rPr>
        <w:t>P</w:t>
      </w:r>
      <w:r w:rsidR="00044C18" w:rsidRPr="00663ED9">
        <w:rPr>
          <w:rFonts w:ascii="Times New Roman" w:hAnsi="Times New Roman"/>
          <w:sz w:val="20"/>
          <w:szCs w:val="20"/>
        </w:rPr>
        <w:t xml:space="preserve">. </w:t>
      </w:r>
      <w:r w:rsidRPr="00663ED9">
        <w:rPr>
          <w:rFonts w:ascii="Times New Roman" w:hAnsi="Times New Roman"/>
          <w:sz w:val="20"/>
          <w:szCs w:val="20"/>
        </w:rPr>
        <w:t>Druķis</w:t>
      </w:r>
      <w:r w:rsidR="00044C18" w:rsidRPr="00663ED9">
        <w:rPr>
          <w:rFonts w:ascii="Times New Roman" w:hAnsi="Times New Roman"/>
          <w:sz w:val="20"/>
          <w:szCs w:val="20"/>
        </w:rPr>
        <w:tab/>
      </w:r>
      <w:r w:rsidRPr="00663ED9">
        <w:rPr>
          <w:rFonts w:ascii="Times New Roman" w:hAnsi="Times New Roman"/>
          <w:sz w:val="20"/>
          <w:szCs w:val="20"/>
        </w:rPr>
        <w:t>67013302</w:t>
      </w:r>
      <w:r w:rsidR="00044C18" w:rsidRPr="00663ED9">
        <w:rPr>
          <w:rFonts w:ascii="Times New Roman" w:hAnsi="Times New Roman"/>
          <w:sz w:val="20"/>
          <w:szCs w:val="20"/>
        </w:rPr>
        <w:tab/>
      </w:r>
      <w:r w:rsidR="00CA4995" w:rsidRPr="00663ED9">
        <w:rPr>
          <w:rFonts w:ascii="Times New Roman" w:hAnsi="Times New Roman"/>
          <w:sz w:val="20"/>
          <w:szCs w:val="20"/>
        </w:rPr>
        <w:t>peteris.drukis@bvkb.gov.lv</w:t>
      </w:r>
      <w:r w:rsidR="00CA4995" w:rsidRPr="00663ED9">
        <w:rPr>
          <w:rFonts w:ascii="Times New Roman" w:hAnsi="Times New Roman"/>
          <w:sz w:val="20"/>
          <w:szCs w:val="20"/>
        </w:rPr>
        <w:br/>
      </w:r>
    </w:p>
    <w:sectPr w:rsidR="00044C18" w:rsidRPr="00663ED9" w:rsidSect="00044C18">
      <w:footerReference w:type="default" r:id="rId9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74" w:rsidRDefault="00735C74" w:rsidP="002A40A8">
      <w:r>
        <w:separator/>
      </w:r>
    </w:p>
  </w:endnote>
  <w:endnote w:type="continuationSeparator" w:id="0">
    <w:p w:rsidR="00735C74" w:rsidRDefault="00735C74" w:rsidP="002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</w:rPr>
      <w:id w:val="2103683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522" w:rsidRPr="00044C18" w:rsidRDefault="00B81522" w:rsidP="00044C18">
        <w:pPr>
          <w:pStyle w:val="Footer"/>
          <w:tabs>
            <w:tab w:val="clear" w:pos="8306"/>
            <w:tab w:val="right" w:pos="9639"/>
          </w:tabs>
          <w:rPr>
            <w:rFonts w:ascii="Times New Roman" w:hAnsi="Times New Roman"/>
            <w:i/>
          </w:rPr>
        </w:pPr>
        <w:r w:rsidRPr="00044C18">
          <w:rPr>
            <w:rFonts w:ascii="Times New Roman" w:hAnsi="Times New Roman"/>
            <w:i/>
          </w:rPr>
          <w:t xml:space="preserve">LVS/STK 57 protokols </w:t>
        </w:r>
        <w:r>
          <w:rPr>
            <w:rFonts w:ascii="Times New Roman" w:hAnsi="Times New Roman"/>
            <w:i/>
          </w:rPr>
          <w:t>0</w:t>
        </w:r>
        <w:r w:rsidR="001177D8">
          <w:rPr>
            <w:rFonts w:ascii="Times New Roman" w:hAnsi="Times New Roman"/>
            <w:i/>
          </w:rPr>
          <w:t>6</w:t>
        </w:r>
        <w:r>
          <w:rPr>
            <w:rFonts w:ascii="Times New Roman" w:hAnsi="Times New Roman"/>
            <w:i/>
          </w:rPr>
          <w:t>/2016</w:t>
        </w:r>
        <w:r w:rsidRPr="00044C18">
          <w:rPr>
            <w:rFonts w:ascii="Times New Roman" w:hAnsi="Times New Roman"/>
            <w:i/>
          </w:rPr>
          <w:tab/>
        </w:r>
        <w:r w:rsidRPr="00044C18">
          <w:rPr>
            <w:rFonts w:ascii="Times New Roman" w:hAnsi="Times New Roman"/>
            <w:i/>
          </w:rPr>
          <w:tab/>
        </w:r>
        <w:r w:rsidRPr="00044C18">
          <w:rPr>
            <w:rFonts w:ascii="Times New Roman" w:hAnsi="Times New Roman"/>
            <w:i/>
          </w:rPr>
          <w:fldChar w:fldCharType="begin"/>
        </w:r>
        <w:r w:rsidRPr="00044C18">
          <w:rPr>
            <w:rFonts w:ascii="Times New Roman" w:hAnsi="Times New Roman"/>
            <w:i/>
          </w:rPr>
          <w:instrText xml:space="preserve"> PAGE   \* MERGEFORMAT </w:instrText>
        </w:r>
        <w:r w:rsidRPr="00044C18">
          <w:rPr>
            <w:rFonts w:ascii="Times New Roman" w:hAnsi="Times New Roman"/>
            <w:i/>
          </w:rPr>
          <w:fldChar w:fldCharType="separate"/>
        </w:r>
        <w:r w:rsidR="0048326E">
          <w:rPr>
            <w:rFonts w:ascii="Times New Roman" w:hAnsi="Times New Roman"/>
            <w:i/>
            <w:noProof/>
          </w:rPr>
          <w:t>2</w:t>
        </w:r>
        <w:r w:rsidRPr="00044C18">
          <w:rPr>
            <w:rFonts w:ascii="Times New Roman" w:hAnsi="Times New Roman"/>
            <w:i/>
            <w:noProof/>
          </w:rPr>
          <w:fldChar w:fldCharType="end"/>
        </w:r>
        <w:r w:rsidRPr="00044C18">
          <w:rPr>
            <w:rFonts w:ascii="Times New Roman" w:hAnsi="Times New Roman"/>
            <w:i/>
            <w:noProof/>
          </w:rPr>
          <w:t>(3)</w:t>
        </w:r>
      </w:p>
    </w:sdtContent>
  </w:sdt>
  <w:p w:rsidR="00B81522" w:rsidRDefault="00B81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74" w:rsidRDefault="00735C74" w:rsidP="002A40A8">
      <w:r>
        <w:separator/>
      </w:r>
    </w:p>
  </w:footnote>
  <w:footnote w:type="continuationSeparator" w:id="0">
    <w:p w:rsidR="00735C74" w:rsidRDefault="00735C74" w:rsidP="002A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560"/>
    <w:multiLevelType w:val="hybridMultilevel"/>
    <w:tmpl w:val="71E27212"/>
    <w:lvl w:ilvl="0" w:tplc="1A44F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26A"/>
    <w:multiLevelType w:val="hybridMultilevel"/>
    <w:tmpl w:val="AC2ED9C6"/>
    <w:lvl w:ilvl="0" w:tplc="1E0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63E"/>
    <w:multiLevelType w:val="hybridMultilevel"/>
    <w:tmpl w:val="35DA7890"/>
    <w:lvl w:ilvl="0" w:tplc="D6B2F1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BB6"/>
    <w:multiLevelType w:val="hybridMultilevel"/>
    <w:tmpl w:val="26F02E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E1C"/>
    <w:multiLevelType w:val="hybridMultilevel"/>
    <w:tmpl w:val="C51AE9E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2B4"/>
    <w:multiLevelType w:val="hybridMultilevel"/>
    <w:tmpl w:val="5810C510"/>
    <w:lvl w:ilvl="0" w:tplc="1E0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20E6"/>
    <w:multiLevelType w:val="hybridMultilevel"/>
    <w:tmpl w:val="EF9A9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153A"/>
    <w:multiLevelType w:val="hybridMultilevel"/>
    <w:tmpl w:val="1AB4DD14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4318"/>
    <w:multiLevelType w:val="hybridMultilevel"/>
    <w:tmpl w:val="EDD46722"/>
    <w:lvl w:ilvl="0" w:tplc="40D6D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555A"/>
    <w:multiLevelType w:val="hybridMultilevel"/>
    <w:tmpl w:val="320C4784"/>
    <w:lvl w:ilvl="0" w:tplc="A4280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44A"/>
    <w:multiLevelType w:val="hybridMultilevel"/>
    <w:tmpl w:val="76F64BF0"/>
    <w:lvl w:ilvl="0" w:tplc="FF7006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E4604"/>
    <w:multiLevelType w:val="hybridMultilevel"/>
    <w:tmpl w:val="74F683F2"/>
    <w:lvl w:ilvl="0" w:tplc="A4280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20139"/>
    <w:multiLevelType w:val="hybridMultilevel"/>
    <w:tmpl w:val="BDBA3B8A"/>
    <w:lvl w:ilvl="0" w:tplc="F2E281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70"/>
    <w:rsid w:val="00032437"/>
    <w:rsid w:val="00044C18"/>
    <w:rsid w:val="00062336"/>
    <w:rsid w:val="00081331"/>
    <w:rsid w:val="000E580A"/>
    <w:rsid w:val="001177D8"/>
    <w:rsid w:val="00125B05"/>
    <w:rsid w:val="00144267"/>
    <w:rsid w:val="00144F26"/>
    <w:rsid w:val="00146F10"/>
    <w:rsid w:val="00147775"/>
    <w:rsid w:val="001565B8"/>
    <w:rsid w:val="00170DF7"/>
    <w:rsid w:val="00174C48"/>
    <w:rsid w:val="001C3548"/>
    <w:rsid w:val="0027660C"/>
    <w:rsid w:val="002A40A8"/>
    <w:rsid w:val="002D4021"/>
    <w:rsid w:val="002E3C41"/>
    <w:rsid w:val="002F4134"/>
    <w:rsid w:val="003B59AD"/>
    <w:rsid w:val="00444625"/>
    <w:rsid w:val="00451F76"/>
    <w:rsid w:val="0048326E"/>
    <w:rsid w:val="0051666C"/>
    <w:rsid w:val="00531B2C"/>
    <w:rsid w:val="00537CCE"/>
    <w:rsid w:val="00542A48"/>
    <w:rsid w:val="005509C9"/>
    <w:rsid w:val="005547C1"/>
    <w:rsid w:val="00560304"/>
    <w:rsid w:val="0058179F"/>
    <w:rsid w:val="005A40E3"/>
    <w:rsid w:val="005A44DE"/>
    <w:rsid w:val="005C4CFB"/>
    <w:rsid w:val="006054B4"/>
    <w:rsid w:val="0065103B"/>
    <w:rsid w:val="00657111"/>
    <w:rsid w:val="00663ED9"/>
    <w:rsid w:val="00676807"/>
    <w:rsid w:val="006D1EF6"/>
    <w:rsid w:val="00705478"/>
    <w:rsid w:val="007269E9"/>
    <w:rsid w:val="00735C74"/>
    <w:rsid w:val="00830C2B"/>
    <w:rsid w:val="00852719"/>
    <w:rsid w:val="008614C5"/>
    <w:rsid w:val="00862A24"/>
    <w:rsid w:val="0089019A"/>
    <w:rsid w:val="008B2DE8"/>
    <w:rsid w:val="008B4912"/>
    <w:rsid w:val="008D4F0C"/>
    <w:rsid w:val="008F53C8"/>
    <w:rsid w:val="00966477"/>
    <w:rsid w:val="009E0A89"/>
    <w:rsid w:val="009F57B6"/>
    <w:rsid w:val="00AA6205"/>
    <w:rsid w:val="00AB68A4"/>
    <w:rsid w:val="00B151F4"/>
    <w:rsid w:val="00B16633"/>
    <w:rsid w:val="00B81522"/>
    <w:rsid w:val="00BA35F3"/>
    <w:rsid w:val="00BB52DD"/>
    <w:rsid w:val="00C64B76"/>
    <w:rsid w:val="00C74962"/>
    <w:rsid w:val="00CA4995"/>
    <w:rsid w:val="00CB3D85"/>
    <w:rsid w:val="00CD51B6"/>
    <w:rsid w:val="00CE6904"/>
    <w:rsid w:val="00D53C64"/>
    <w:rsid w:val="00D54C70"/>
    <w:rsid w:val="00DC0782"/>
    <w:rsid w:val="00DC4C35"/>
    <w:rsid w:val="00E30ED3"/>
    <w:rsid w:val="00E92F1F"/>
    <w:rsid w:val="00E95DF8"/>
    <w:rsid w:val="00EA2D80"/>
    <w:rsid w:val="00F14660"/>
    <w:rsid w:val="00F208F5"/>
    <w:rsid w:val="00F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54864-ACA2-406B-B040-D9EBB09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70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0"/>
    <w:rPr>
      <w:rFonts w:ascii="Segoe UI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A40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rsid w:val="002A40A8"/>
    <w:rPr>
      <w:rFonts w:ascii="Calibri" w:hAnsi="Calibri" w:hint="default"/>
      <w:color w:val="17365D"/>
    </w:rPr>
  </w:style>
  <w:style w:type="character" w:customStyle="1" w:styleId="c8">
    <w:name w:val="c8"/>
    <w:basedOn w:val="DefaultParagraphFont"/>
    <w:rsid w:val="002A40A8"/>
    <w:rPr>
      <w:rFonts w:ascii="Calibri" w:hAnsi="Calibri" w:hint="default"/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2A40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A8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A40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A8"/>
    <w:rPr>
      <w:rFonts w:ascii="Calibri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7269E9"/>
    <w:pPr>
      <w:ind w:left="720"/>
      <w:contextualSpacing/>
    </w:pPr>
  </w:style>
  <w:style w:type="table" w:styleId="TableGrid">
    <w:name w:val="Table Grid"/>
    <w:basedOn w:val="TableNormal"/>
    <w:uiPriority w:val="39"/>
    <w:rsid w:val="000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B6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B6"/>
    <w:rPr>
      <w:rFonts w:ascii="Calibri" w:hAnsi="Calibri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A4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Dainis Matulis</dc:creator>
  <cp:lastModifiedBy>User</cp:lastModifiedBy>
  <cp:revision>2</cp:revision>
  <cp:lastPrinted>2016-05-09T11:52:00Z</cp:lastPrinted>
  <dcterms:created xsi:type="dcterms:W3CDTF">2016-06-17T07:45:00Z</dcterms:created>
  <dcterms:modified xsi:type="dcterms:W3CDTF">2016-06-17T07:45:00Z</dcterms:modified>
</cp:coreProperties>
</file>